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74BF3" w14:textId="77777777" w:rsidR="00B87207" w:rsidRDefault="00B87207" w:rsidP="00B87207">
      <w:pPr>
        <w:pBdr>
          <w:bottom w:val="single" w:sz="6" w:space="1" w:color="auto"/>
        </w:pBdr>
        <w:tabs>
          <w:tab w:val="left" w:pos="709"/>
        </w:tabs>
        <w:spacing w:after="0" w:line="240" w:lineRule="auto"/>
        <w:rPr>
          <w:rFonts w:ascii="Arial" w:hAnsi="Arial" w:cs="Arial"/>
          <w:b/>
          <w:bCs/>
          <w:sz w:val="32"/>
          <w:szCs w:val="32"/>
        </w:rPr>
      </w:pPr>
      <w:r>
        <w:rPr>
          <w:rFonts w:ascii="Arial" w:hAnsi="Arial" w:cs="Arial"/>
          <w:b/>
          <w:bCs/>
          <w:sz w:val="32"/>
          <w:szCs w:val="32"/>
        </w:rPr>
        <w:t>MĚSTO NÁCHOD – RADA MĚSTA</w:t>
      </w:r>
    </w:p>
    <w:p w14:paraId="4809A176" w14:textId="77777777" w:rsidR="00B87207" w:rsidRPr="00D9094A" w:rsidRDefault="00B87207" w:rsidP="00B87207">
      <w:pPr>
        <w:tabs>
          <w:tab w:val="left" w:pos="709"/>
        </w:tabs>
        <w:spacing w:after="0" w:line="240" w:lineRule="auto"/>
        <w:rPr>
          <w:rFonts w:ascii="Arial" w:hAnsi="Arial" w:cs="Arial"/>
          <w:sz w:val="24"/>
          <w:szCs w:val="24"/>
        </w:rPr>
      </w:pPr>
      <w:r w:rsidRPr="00D9094A">
        <w:rPr>
          <w:rFonts w:ascii="Arial" w:hAnsi="Arial" w:cs="Arial"/>
          <w:sz w:val="24"/>
          <w:szCs w:val="24"/>
        </w:rPr>
        <w:t>odbor kanceláře tajemníka a odbor školství</w:t>
      </w:r>
    </w:p>
    <w:p w14:paraId="34841332" w14:textId="77777777" w:rsidR="00B87207" w:rsidRDefault="00B87207" w:rsidP="00B87207">
      <w:pPr>
        <w:tabs>
          <w:tab w:val="left" w:pos="709"/>
        </w:tabs>
        <w:spacing w:before="480" w:after="0" w:line="240" w:lineRule="auto"/>
        <w:jc w:val="both"/>
        <w:rPr>
          <w:rFonts w:ascii="Arial" w:hAnsi="Arial" w:cs="Arial"/>
          <w:sz w:val="24"/>
          <w:szCs w:val="24"/>
        </w:rPr>
      </w:pPr>
      <w:r>
        <w:rPr>
          <w:rFonts w:ascii="Arial" w:hAnsi="Arial" w:cs="Arial"/>
          <w:sz w:val="24"/>
          <w:szCs w:val="24"/>
        </w:rPr>
        <w:t>Rada města Náchoda v rozhodovací působnosti města jako zřizovatele příspěvkové organizace</w:t>
      </w:r>
    </w:p>
    <w:p w14:paraId="49E12B26" w14:textId="387868FF" w:rsidR="00B87207" w:rsidRPr="00065D62" w:rsidRDefault="00B87207" w:rsidP="00B87207">
      <w:pPr>
        <w:tabs>
          <w:tab w:val="left" w:pos="709"/>
        </w:tabs>
        <w:spacing w:before="480" w:after="0" w:line="240" w:lineRule="auto"/>
        <w:jc w:val="both"/>
        <w:rPr>
          <w:rFonts w:ascii="Arial" w:hAnsi="Arial" w:cs="Arial"/>
          <w:b/>
          <w:bCs/>
          <w:sz w:val="24"/>
          <w:szCs w:val="24"/>
        </w:rPr>
      </w:pPr>
      <w:r w:rsidRPr="00065D62">
        <w:rPr>
          <w:rFonts w:ascii="Arial" w:hAnsi="Arial" w:cs="Arial"/>
          <w:b/>
          <w:bCs/>
          <w:sz w:val="24"/>
          <w:szCs w:val="24"/>
        </w:rPr>
        <w:t xml:space="preserve">Základní škola, Náchod, </w:t>
      </w:r>
      <w:r>
        <w:rPr>
          <w:rFonts w:ascii="Arial" w:hAnsi="Arial" w:cs="Arial"/>
          <w:b/>
          <w:bCs/>
          <w:sz w:val="24"/>
          <w:szCs w:val="24"/>
        </w:rPr>
        <w:t>Pavlišovská 55</w:t>
      </w:r>
    </w:p>
    <w:p w14:paraId="5E411D4E" w14:textId="3E929DCD" w:rsidR="00B87207" w:rsidRPr="00065D62" w:rsidRDefault="00B87207" w:rsidP="00B87207">
      <w:pPr>
        <w:tabs>
          <w:tab w:val="left" w:pos="709"/>
        </w:tabs>
        <w:spacing w:after="0" w:line="240" w:lineRule="auto"/>
        <w:jc w:val="both"/>
        <w:rPr>
          <w:rFonts w:ascii="Arial" w:hAnsi="Arial" w:cs="Arial"/>
          <w:sz w:val="24"/>
          <w:szCs w:val="24"/>
        </w:rPr>
      </w:pPr>
      <w:r w:rsidRPr="00065D62">
        <w:rPr>
          <w:rFonts w:ascii="Arial" w:hAnsi="Arial" w:cs="Arial"/>
          <w:sz w:val="24"/>
          <w:szCs w:val="24"/>
        </w:rPr>
        <w:t xml:space="preserve">IČO: </w:t>
      </w:r>
      <w:r>
        <w:rPr>
          <w:rFonts w:ascii="Arial" w:hAnsi="Arial" w:cs="Arial"/>
          <w:sz w:val="24"/>
          <w:szCs w:val="24"/>
        </w:rPr>
        <w:t>70996504</w:t>
      </w:r>
    </w:p>
    <w:p w14:paraId="030E24A3" w14:textId="7B97089D" w:rsidR="00B87207" w:rsidRDefault="00B87207" w:rsidP="00B87207">
      <w:pPr>
        <w:tabs>
          <w:tab w:val="left" w:pos="709"/>
        </w:tabs>
        <w:spacing w:after="0" w:line="240" w:lineRule="auto"/>
        <w:jc w:val="both"/>
        <w:rPr>
          <w:rFonts w:ascii="Arial" w:hAnsi="Arial" w:cs="Arial"/>
          <w:sz w:val="24"/>
          <w:szCs w:val="24"/>
        </w:rPr>
      </w:pPr>
      <w:r>
        <w:rPr>
          <w:rFonts w:ascii="Arial" w:hAnsi="Arial" w:cs="Arial"/>
          <w:sz w:val="24"/>
          <w:szCs w:val="24"/>
        </w:rPr>
        <w:t>s</w:t>
      </w:r>
      <w:r w:rsidRPr="00065D62">
        <w:rPr>
          <w:rFonts w:ascii="Arial" w:hAnsi="Arial" w:cs="Arial"/>
          <w:sz w:val="24"/>
          <w:szCs w:val="24"/>
        </w:rPr>
        <w:t xml:space="preserve">e sídlem: </w:t>
      </w:r>
      <w:r>
        <w:rPr>
          <w:rFonts w:ascii="Arial" w:hAnsi="Arial" w:cs="Arial"/>
          <w:sz w:val="24"/>
          <w:szCs w:val="24"/>
        </w:rPr>
        <w:t>Pavlišovská 55</w:t>
      </w:r>
      <w:r w:rsidRPr="00065D62">
        <w:rPr>
          <w:rFonts w:ascii="Arial" w:hAnsi="Arial" w:cs="Arial"/>
          <w:sz w:val="24"/>
          <w:szCs w:val="24"/>
        </w:rPr>
        <w:t>, 547 01 Náchod</w:t>
      </w:r>
    </w:p>
    <w:p w14:paraId="50A038E3" w14:textId="77777777" w:rsidR="00B87207" w:rsidRDefault="00B87207" w:rsidP="00B87207">
      <w:pPr>
        <w:tabs>
          <w:tab w:val="left" w:pos="709"/>
        </w:tabs>
        <w:spacing w:after="0" w:line="240" w:lineRule="auto"/>
        <w:jc w:val="both"/>
        <w:rPr>
          <w:rFonts w:ascii="Arial" w:hAnsi="Arial" w:cs="Arial"/>
          <w:sz w:val="24"/>
          <w:szCs w:val="24"/>
        </w:rPr>
      </w:pPr>
      <w:r>
        <w:rPr>
          <w:rFonts w:ascii="Arial" w:hAnsi="Arial" w:cs="Arial"/>
          <w:sz w:val="24"/>
          <w:szCs w:val="24"/>
        </w:rPr>
        <w:t>(dále též jen „škola“),</w:t>
      </w:r>
    </w:p>
    <w:p w14:paraId="2DB334BC" w14:textId="77777777" w:rsidR="00B87207" w:rsidRDefault="00B87207" w:rsidP="00B87207">
      <w:pPr>
        <w:tabs>
          <w:tab w:val="left" w:pos="709"/>
        </w:tabs>
        <w:spacing w:before="480" w:after="0" w:line="240" w:lineRule="auto"/>
        <w:jc w:val="both"/>
        <w:rPr>
          <w:rFonts w:ascii="Arial" w:hAnsi="Arial" w:cs="Arial"/>
          <w:sz w:val="24"/>
          <w:szCs w:val="24"/>
        </w:rPr>
      </w:pPr>
      <w:r>
        <w:rPr>
          <w:rFonts w:ascii="Arial" w:hAnsi="Arial" w:cs="Arial"/>
          <w:sz w:val="24"/>
          <w:szCs w:val="24"/>
        </w:rPr>
        <w:t xml:space="preserve">schvaluje v souladu s ustanovením § 167 zákona č. 561/2004 Sb., </w:t>
      </w:r>
      <w:r w:rsidRPr="00065D62">
        <w:rPr>
          <w:rFonts w:ascii="Arial" w:hAnsi="Arial" w:cs="Arial"/>
          <w:sz w:val="24"/>
          <w:szCs w:val="24"/>
        </w:rPr>
        <w:t>o předškolním, základním, středním, vyšším odborném a jiném vzdělávání</w:t>
      </w:r>
      <w:r>
        <w:rPr>
          <w:rFonts w:ascii="Arial" w:hAnsi="Arial" w:cs="Arial"/>
          <w:sz w:val="24"/>
          <w:szCs w:val="24"/>
        </w:rPr>
        <w:t xml:space="preserve"> (školský zákon), ve znění pozdějších předpisů</w:t>
      </w:r>
    </w:p>
    <w:p w14:paraId="4EFAD9BA" w14:textId="77777777" w:rsidR="00B87207" w:rsidRDefault="00B87207" w:rsidP="00B87207">
      <w:pPr>
        <w:tabs>
          <w:tab w:val="left" w:pos="709"/>
        </w:tabs>
        <w:spacing w:before="480" w:after="0" w:line="240" w:lineRule="auto"/>
        <w:jc w:val="both"/>
        <w:rPr>
          <w:rFonts w:ascii="Arial" w:hAnsi="Arial" w:cs="Arial"/>
          <w:sz w:val="24"/>
          <w:szCs w:val="24"/>
        </w:rPr>
      </w:pPr>
      <w:r>
        <w:rPr>
          <w:rFonts w:ascii="Arial" w:hAnsi="Arial" w:cs="Arial"/>
          <w:sz w:val="24"/>
          <w:szCs w:val="24"/>
        </w:rPr>
        <w:t>tento</w:t>
      </w:r>
    </w:p>
    <w:p w14:paraId="087F8EB6" w14:textId="77777777" w:rsidR="00B87207" w:rsidRPr="0031186F" w:rsidRDefault="00B87207" w:rsidP="00B87207">
      <w:pPr>
        <w:tabs>
          <w:tab w:val="left" w:pos="709"/>
        </w:tabs>
        <w:spacing w:before="480" w:after="0" w:line="240" w:lineRule="auto"/>
        <w:jc w:val="both"/>
        <w:rPr>
          <w:rFonts w:ascii="Arial" w:hAnsi="Arial" w:cs="Arial"/>
          <w:b/>
          <w:bCs/>
          <w:sz w:val="32"/>
          <w:szCs w:val="32"/>
        </w:rPr>
      </w:pPr>
      <w:r w:rsidRPr="0031186F">
        <w:rPr>
          <w:rFonts w:ascii="Arial" w:hAnsi="Arial" w:cs="Arial"/>
          <w:b/>
          <w:bCs/>
          <w:sz w:val="32"/>
          <w:szCs w:val="32"/>
        </w:rPr>
        <w:t>VOLEBNÍ ŘÁD</w:t>
      </w:r>
    </w:p>
    <w:p w14:paraId="2092A34D" w14:textId="4521D91A" w:rsidR="00B87207" w:rsidRDefault="00B87207" w:rsidP="00B87207">
      <w:pPr>
        <w:tabs>
          <w:tab w:val="left" w:pos="709"/>
        </w:tabs>
        <w:spacing w:after="0" w:line="240" w:lineRule="auto"/>
        <w:jc w:val="both"/>
        <w:rPr>
          <w:rFonts w:ascii="Arial" w:hAnsi="Arial" w:cs="Arial"/>
          <w:b/>
          <w:bCs/>
          <w:sz w:val="24"/>
          <w:szCs w:val="24"/>
        </w:rPr>
      </w:pPr>
      <w:r w:rsidRPr="0031186F">
        <w:rPr>
          <w:rFonts w:ascii="Arial" w:hAnsi="Arial" w:cs="Arial"/>
          <w:b/>
          <w:bCs/>
          <w:sz w:val="24"/>
          <w:szCs w:val="24"/>
        </w:rPr>
        <w:t xml:space="preserve">Školské rady při Základní škole, Náchod, </w:t>
      </w:r>
      <w:r>
        <w:rPr>
          <w:rFonts w:ascii="Arial" w:hAnsi="Arial" w:cs="Arial"/>
          <w:b/>
          <w:bCs/>
          <w:sz w:val="24"/>
          <w:szCs w:val="24"/>
        </w:rPr>
        <w:t>Pavlišovská 55:</w:t>
      </w:r>
    </w:p>
    <w:p w14:paraId="348F89E1" w14:textId="77777777" w:rsidR="00B87207" w:rsidRPr="008F69B8" w:rsidRDefault="00B87207" w:rsidP="00B87207">
      <w:pPr>
        <w:tabs>
          <w:tab w:val="left" w:pos="709"/>
        </w:tabs>
        <w:spacing w:before="480" w:after="0" w:line="240" w:lineRule="auto"/>
        <w:jc w:val="both"/>
        <w:rPr>
          <w:rFonts w:ascii="Arial" w:hAnsi="Arial" w:cs="Arial"/>
          <w:b/>
          <w:bCs/>
          <w:sz w:val="24"/>
          <w:szCs w:val="24"/>
        </w:rPr>
      </w:pPr>
      <w:r w:rsidRPr="008F69B8">
        <w:rPr>
          <w:rFonts w:ascii="Arial" w:hAnsi="Arial" w:cs="Arial"/>
          <w:b/>
          <w:bCs/>
          <w:sz w:val="24"/>
          <w:szCs w:val="24"/>
        </w:rPr>
        <w:t>I. PODMÍNKY KONÁNÍ VOLEB</w:t>
      </w:r>
    </w:p>
    <w:p w14:paraId="01A94C77"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1.1.</w:t>
      </w:r>
      <w:r>
        <w:rPr>
          <w:rFonts w:ascii="Arial" w:hAnsi="Arial" w:cs="Arial"/>
          <w:sz w:val="24"/>
          <w:szCs w:val="24"/>
        </w:rPr>
        <w:tab/>
        <w:t>Z rozhodnutí zřizovatele tvoří školskou radu šest členů, z toho dva členové jsou jmenováni zřizovatelem a čtyři členové jsou voleni. Z celkového počtu čtyř volených členů jsou dva členové voleni zákonnými zástupci žáků v rodičovských volbách a dva členové jsou voleni pedagogickými pracovníky v pedagogických volbách. Volby do školské rady vyhlašuje ředitel školy.</w:t>
      </w:r>
    </w:p>
    <w:p w14:paraId="56E72EE5"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1.2.</w:t>
      </w:r>
      <w:r>
        <w:rPr>
          <w:rFonts w:ascii="Arial" w:hAnsi="Arial" w:cs="Arial"/>
          <w:sz w:val="24"/>
          <w:szCs w:val="24"/>
        </w:rPr>
        <w:tab/>
        <w:t xml:space="preserve">Řádné volby do školské rady se vyhlašují povinně poté, co skončí tříleté funkční období členům školské rady zvoleným v předcházejících řádných volbách. Stane-li se tak nejpozději v březnu, vyhlásí se řádné volby povinně tak, aby byly ukončeny ještě v tomtéž školním roce, jinak se řádné volby mohou vyhlásit až ve školním roce následujícím. Řádné volby do školské rady mohou být vyhlášeny ještě před skončením tříletého funkčního období stávajících členů školské rady, pokud samotné hlasování proběhne až po skončení jejich funkčního období. </w:t>
      </w:r>
    </w:p>
    <w:p w14:paraId="7DFEF3D6"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1.3.</w:t>
      </w:r>
      <w:r>
        <w:rPr>
          <w:rFonts w:ascii="Arial" w:hAnsi="Arial" w:cs="Arial"/>
          <w:sz w:val="24"/>
          <w:szCs w:val="24"/>
        </w:rPr>
        <w:tab/>
        <w:t>Za podmínek stanovených zákonem se konají předčasné či doplňovací volby do školské rady. Pokud zákon stanoví, že se volby do školské rady konat mohou, záleží jejich konání na rozhodnutí ředitele školy.</w:t>
      </w:r>
    </w:p>
    <w:p w14:paraId="38DD4C95"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1.4.</w:t>
      </w:r>
      <w:r>
        <w:rPr>
          <w:rFonts w:ascii="Arial" w:hAnsi="Arial" w:cs="Arial"/>
          <w:sz w:val="24"/>
          <w:szCs w:val="24"/>
        </w:rPr>
        <w:tab/>
        <w:t xml:space="preserve">Není-li v řádných rodičovských volbách zvolen zákonnými zástupci žáků potřebný počet členů školské rady, je ředitel školy oprávněn vyhlásit opakované rodičovské volby; toto vyhlášení opakovaných rodičovských voleb se považuje za opakovanou výzvu ke zvolení stanoveného počtu členů školské rady ve smyslu školského zákona. Nedojde-li ke zvolení stanoveného počtu členů školské rady ani </w:t>
      </w:r>
      <w:r>
        <w:rPr>
          <w:rFonts w:ascii="Arial" w:hAnsi="Arial" w:cs="Arial"/>
          <w:sz w:val="24"/>
          <w:szCs w:val="24"/>
        </w:rPr>
        <w:lastRenderedPageBreak/>
        <w:t>v opakovaných rodičovských volbách navzdory tomu, že bylo postupováno v souladu s tímto volebním řádem, jmenuje zbývající členy školské rady ředitel školy.</w:t>
      </w:r>
    </w:p>
    <w:p w14:paraId="1CCFC314"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1.5.</w:t>
      </w:r>
      <w:r>
        <w:rPr>
          <w:rFonts w:ascii="Arial" w:hAnsi="Arial" w:cs="Arial"/>
          <w:sz w:val="24"/>
          <w:szCs w:val="24"/>
        </w:rPr>
        <w:tab/>
        <w:t>Není-li v řádných pedagogických volbách zvolen pedagogickými pracovníky školy potřebný počet členů školské rady, je ředitel školy oprávněn vyhlásit opakované pedagogické volby. Nedojde-li ke zvolení stanoveného počtu členů školské rady ani v opakovaných pedagogických volbách, vyhlásí ředitel školy další opakované pedagogické volby, jakmile to uzná za vhodné, nejpozději však v září následujícího školního roku.</w:t>
      </w:r>
    </w:p>
    <w:p w14:paraId="697B8CA9"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1.6.</w:t>
      </w:r>
      <w:r>
        <w:rPr>
          <w:rFonts w:ascii="Arial" w:hAnsi="Arial" w:cs="Arial"/>
          <w:sz w:val="24"/>
          <w:szCs w:val="24"/>
        </w:rPr>
        <w:tab/>
        <w:t>Veškeré písemnosti související s volbami do školské rady zasílá škola voličům:</w:t>
      </w:r>
    </w:p>
    <w:p w14:paraId="43D02AA7"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xml:space="preserve">- e-mailem na adresu, kterou volič poskytl škole pro účely komunikace, nebo </w:t>
      </w:r>
    </w:p>
    <w:p w14:paraId="24011ACB"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prostřednictvím školního informačního systému, je-li ve škole zaveden.</w:t>
      </w:r>
    </w:p>
    <w:p w14:paraId="596D9438"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1.7.</w:t>
      </w:r>
      <w:r>
        <w:rPr>
          <w:rFonts w:ascii="Arial" w:hAnsi="Arial" w:cs="Arial"/>
          <w:sz w:val="24"/>
          <w:szCs w:val="24"/>
        </w:rPr>
        <w:tab/>
        <w:t>Veškeré písemnosti související s volbami do školské rady zasílá volič či kandidát škole:</w:t>
      </w:r>
    </w:p>
    <w:p w14:paraId="5BDC0434" w14:textId="77777777" w:rsidR="00B87207" w:rsidRDefault="00B87207" w:rsidP="00B87207">
      <w:pPr>
        <w:tabs>
          <w:tab w:val="left" w:pos="709"/>
        </w:tabs>
        <w:spacing w:before="120" w:after="0" w:line="240" w:lineRule="auto"/>
        <w:jc w:val="both"/>
        <w:rPr>
          <w:rFonts w:ascii="Arial" w:hAnsi="Arial" w:cs="Arial"/>
          <w:sz w:val="24"/>
          <w:szCs w:val="24"/>
        </w:rPr>
      </w:pPr>
      <w:r>
        <w:rPr>
          <w:rFonts w:ascii="Arial" w:hAnsi="Arial" w:cs="Arial"/>
          <w:sz w:val="24"/>
          <w:szCs w:val="24"/>
        </w:rPr>
        <w:t>- e-mailem z adresy, kterou volič či kandidát poskytl škole pro účely komunikace, nebo</w:t>
      </w:r>
    </w:p>
    <w:p w14:paraId="229A3342" w14:textId="77777777" w:rsidR="00B87207" w:rsidRDefault="00B87207" w:rsidP="00B87207">
      <w:pPr>
        <w:tabs>
          <w:tab w:val="left" w:pos="709"/>
        </w:tabs>
        <w:spacing w:before="120" w:after="0" w:line="240" w:lineRule="auto"/>
        <w:jc w:val="both"/>
        <w:rPr>
          <w:rFonts w:ascii="Arial" w:hAnsi="Arial" w:cs="Arial"/>
          <w:sz w:val="24"/>
          <w:szCs w:val="24"/>
        </w:rPr>
      </w:pPr>
      <w:r>
        <w:rPr>
          <w:rFonts w:ascii="Arial" w:hAnsi="Arial" w:cs="Arial"/>
          <w:sz w:val="24"/>
          <w:szCs w:val="24"/>
        </w:rPr>
        <w:t>- prostřednictvím školního informačního systému, je-li ve škole zaveden a má-li do něj volič či kandidát přístup.</w:t>
      </w:r>
    </w:p>
    <w:p w14:paraId="10AD21D4" w14:textId="77777777" w:rsidR="00B87207" w:rsidRPr="008F69B8" w:rsidRDefault="00B87207" w:rsidP="00B87207">
      <w:pPr>
        <w:keepNext/>
        <w:tabs>
          <w:tab w:val="left" w:pos="709"/>
          <w:tab w:val="left" w:pos="851"/>
        </w:tabs>
        <w:spacing w:before="480" w:after="0" w:line="240" w:lineRule="auto"/>
        <w:jc w:val="both"/>
        <w:rPr>
          <w:rFonts w:ascii="Arial" w:hAnsi="Arial" w:cs="Arial"/>
          <w:b/>
          <w:bCs/>
          <w:sz w:val="24"/>
          <w:szCs w:val="24"/>
        </w:rPr>
      </w:pPr>
      <w:r w:rsidRPr="008F69B8">
        <w:rPr>
          <w:rFonts w:ascii="Arial" w:hAnsi="Arial" w:cs="Arial"/>
          <w:b/>
          <w:bCs/>
          <w:sz w:val="24"/>
          <w:szCs w:val="24"/>
        </w:rPr>
        <w:t>II. RODIČOVSKÉ VOLBY</w:t>
      </w:r>
    </w:p>
    <w:p w14:paraId="5CF773FE"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2.1.</w:t>
      </w:r>
      <w:r>
        <w:rPr>
          <w:rFonts w:ascii="Arial" w:hAnsi="Arial" w:cs="Arial"/>
          <w:sz w:val="24"/>
          <w:szCs w:val="24"/>
        </w:rPr>
        <w:tab/>
        <w:t>Rodičovské volby do školské rady vyhlašuje ředitel školy tak, že oznámení o vyhlášení rodičovských voleb zašle či nechá zaslat těm zákonným zástupcům žáků školy, kteří poskytli škole e-mailovou adresu pro účely komunikace, a zároveň toto oznámení uveřejní či nechá uveřejnit na internetových stránkách školy.</w:t>
      </w:r>
    </w:p>
    <w:p w14:paraId="1C29B709" w14:textId="77777777" w:rsidR="00B87207" w:rsidRDefault="00B87207" w:rsidP="00B87207">
      <w:pPr>
        <w:keepNext/>
        <w:tabs>
          <w:tab w:val="left" w:pos="709"/>
        </w:tabs>
        <w:spacing w:before="240" w:after="0" w:line="240" w:lineRule="auto"/>
        <w:jc w:val="both"/>
        <w:rPr>
          <w:rFonts w:ascii="Arial" w:hAnsi="Arial" w:cs="Arial"/>
          <w:sz w:val="24"/>
          <w:szCs w:val="24"/>
        </w:rPr>
      </w:pPr>
      <w:r>
        <w:rPr>
          <w:rFonts w:ascii="Arial" w:hAnsi="Arial" w:cs="Arial"/>
          <w:sz w:val="24"/>
          <w:szCs w:val="24"/>
        </w:rPr>
        <w:t>2.2.</w:t>
      </w:r>
      <w:r>
        <w:rPr>
          <w:rFonts w:ascii="Arial" w:hAnsi="Arial" w:cs="Arial"/>
          <w:sz w:val="24"/>
          <w:szCs w:val="24"/>
        </w:rPr>
        <w:tab/>
        <w:t>Oznámení o vyhlášení rodičovských voleb musí obsahovat:</w:t>
      </w:r>
    </w:p>
    <w:p w14:paraId="075F8CFE" w14:textId="77777777" w:rsidR="00B87207" w:rsidRDefault="00B87207" w:rsidP="00B87207">
      <w:pPr>
        <w:keepNext/>
        <w:tabs>
          <w:tab w:val="left" w:pos="709"/>
        </w:tabs>
        <w:spacing w:before="120" w:after="0" w:line="240" w:lineRule="auto"/>
        <w:jc w:val="both"/>
        <w:rPr>
          <w:rFonts w:ascii="Arial" w:hAnsi="Arial" w:cs="Arial"/>
          <w:sz w:val="24"/>
          <w:szCs w:val="24"/>
        </w:rPr>
      </w:pPr>
      <w:r>
        <w:rPr>
          <w:rFonts w:ascii="Arial" w:hAnsi="Arial" w:cs="Arial"/>
          <w:sz w:val="24"/>
          <w:szCs w:val="24"/>
        </w:rPr>
        <w:t>- informaci o počtu členů školské rady, které je potřeba zvolit,</w:t>
      </w:r>
    </w:p>
    <w:p w14:paraId="77B0B301" w14:textId="77777777" w:rsidR="00B87207" w:rsidRDefault="00B87207" w:rsidP="00B87207">
      <w:pPr>
        <w:tabs>
          <w:tab w:val="left" w:pos="709"/>
        </w:tabs>
        <w:spacing w:before="120" w:after="0" w:line="240" w:lineRule="auto"/>
        <w:jc w:val="both"/>
        <w:rPr>
          <w:rFonts w:ascii="Arial" w:hAnsi="Arial" w:cs="Arial"/>
          <w:sz w:val="24"/>
          <w:szCs w:val="24"/>
        </w:rPr>
      </w:pPr>
      <w:r>
        <w:rPr>
          <w:rFonts w:ascii="Arial" w:hAnsi="Arial" w:cs="Arial"/>
          <w:sz w:val="24"/>
          <w:szCs w:val="24"/>
        </w:rPr>
        <w:t>- informaci, zda hlasování proběhne distančně, prezenčně v prostorách školy, nebo dle uvážení hlasujícího,</w:t>
      </w:r>
    </w:p>
    <w:p w14:paraId="50D0192F" w14:textId="77777777" w:rsidR="00B87207" w:rsidRDefault="00B87207" w:rsidP="00B87207">
      <w:pPr>
        <w:tabs>
          <w:tab w:val="left" w:pos="709"/>
        </w:tabs>
        <w:spacing w:before="120" w:after="0" w:line="240" w:lineRule="auto"/>
        <w:jc w:val="both"/>
        <w:rPr>
          <w:rFonts w:ascii="Arial" w:hAnsi="Arial" w:cs="Arial"/>
          <w:sz w:val="24"/>
          <w:szCs w:val="24"/>
        </w:rPr>
      </w:pPr>
      <w:r>
        <w:rPr>
          <w:rFonts w:ascii="Arial" w:hAnsi="Arial" w:cs="Arial"/>
          <w:sz w:val="24"/>
          <w:szCs w:val="24"/>
        </w:rPr>
        <w:t>- lhůtu, do kdy mohou zájemci o členství ve školské radě oznámit škole svou kandidaturu; lhůta nesmí být kratší 15 dnů ode dne uveřejnění oznámení na internetových stránkách školy,</w:t>
      </w:r>
    </w:p>
    <w:p w14:paraId="5A630899" w14:textId="77777777" w:rsidR="00B87207" w:rsidRDefault="00B87207" w:rsidP="00B87207">
      <w:pPr>
        <w:tabs>
          <w:tab w:val="left" w:pos="709"/>
        </w:tabs>
        <w:spacing w:before="120" w:after="0" w:line="240" w:lineRule="auto"/>
        <w:jc w:val="both"/>
        <w:rPr>
          <w:rFonts w:ascii="Arial" w:hAnsi="Arial" w:cs="Arial"/>
          <w:sz w:val="24"/>
          <w:szCs w:val="24"/>
        </w:rPr>
      </w:pPr>
      <w:r>
        <w:rPr>
          <w:rFonts w:ascii="Arial" w:hAnsi="Arial" w:cs="Arial"/>
          <w:sz w:val="24"/>
          <w:szCs w:val="24"/>
        </w:rPr>
        <w:t>- datum, kdy nejpozději budou na internetových stránkách školy uveřejněny volební podklady,</w:t>
      </w:r>
    </w:p>
    <w:p w14:paraId="244DBE55" w14:textId="77777777" w:rsidR="00B87207" w:rsidRDefault="00B87207" w:rsidP="00B87207">
      <w:pPr>
        <w:tabs>
          <w:tab w:val="left" w:pos="709"/>
        </w:tabs>
        <w:spacing w:before="120" w:after="0" w:line="240" w:lineRule="auto"/>
        <w:jc w:val="both"/>
        <w:rPr>
          <w:rFonts w:ascii="Arial" w:hAnsi="Arial" w:cs="Arial"/>
          <w:sz w:val="24"/>
          <w:szCs w:val="24"/>
        </w:rPr>
      </w:pPr>
      <w:r>
        <w:rPr>
          <w:rFonts w:ascii="Arial" w:hAnsi="Arial" w:cs="Arial"/>
          <w:sz w:val="24"/>
          <w:szCs w:val="24"/>
        </w:rPr>
        <w:t>- lhůtu, do kdy lze hlasovat distančně, nebo datum a čas, kdy lze hlasovat prezenčně v prostorách školy, případně oba tyto údaje; lhůta nebo datum a čas musí být stanoveny tak, aby od uveřejnění volebních podkladů na internetových stránkách školy do posledního dne lhůty pro distanční hlasování nebo do data prezenčního hlasování uplynulo nejméně 15 dnů;</w:t>
      </w:r>
    </w:p>
    <w:p w14:paraId="558B9A2B"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přílohou uveřejněného oznámení musí být základní informace o školské radě ve smyslu školského zákona.</w:t>
      </w:r>
    </w:p>
    <w:p w14:paraId="67A654E9"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2.3.</w:t>
      </w:r>
      <w:r>
        <w:rPr>
          <w:rFonts w:ascii="Arial" w:hAnsi="Arial" w:cs="Arial"/>
          <w:sz w:val="24"/>
          <w:szCs w:val="24"/>
        </w:rPr>
        <w:tab/>
        <w:t xml:space="preserve">Oznámit kandidaturu může každý zákonný zástupce žáka školy nebo každý plně svéprávný občan České republiky, pokud se na ně nevztahuje zákonná překážka, </w:t>
      </w:r>
      <w:r>
        <w:rPr>
          <w:rFonts w:ascii="Arial" w:hAnsi="Arial" w:cs="Arial"/>
          <w:sz w:val="24"/>
          <w:szCs w:val="24"/>
        </w:rPr>
        <w:lastRenderedPageBreak/>
        <w:t xml:space="preserve">aby byli zvoleni za členy školské rady v rodičovských volbách. Skutečnost, že </w:t>
      </w:r>
      <w:r w:rsidRPr="001321AB">
        <w:rPr>
          <w:rFonts w:ascii="Arial" w:hAnsi="Arial" w:cs="Arial"/>
          <w:sz w:val="24"/>
          <w:szCs w:val="24"/>
        </w:rPr>
        <w:t xml:space="preserve">zákonní zástupci nezletilých žáků mají společně 1 hlas za každého žáka, nepředstavuje zákonnou překážku pro </w:t>
      </w:r>
      <w:r>
        <w:rPr>
          <w:rFonts w:ascii="Arial" w:hAnsi="Arial" w:cs="Arial"/>
          <w:sz w:val="24"/>
          <w:szCs w:val="24"/>
        </w:rPr>
        <w:t xml:space="preserve">samostatnou </w:t>
      </w:r>
      <w:r w:rsidRPr="001321AB">
        <w:rPr>
          <w:rFonts w:ascii="Arial" w:hAnsi="Arial" w:cs="Arial"/>
          <w:sz w:val="24"/>
          <w:szCs w:val="24"/>
        </w:rPr>
        <w:t>kandidaturu</w:t>
      </w:r>
      <w:r>
        <w:rPr>
          <w:rFonts w:ascii="Arial" w:hAnsi="Arial" w:cs="Arial"/>
          <w:sz w:val="24"/>
          <w:szCs w:val="24"/>
        </w:rPr>
        <w:t xml:space="preserve"> kteréhokoliv ze zákonných zástupců</w:t>
      </w:r>
      <w:r w:rsidRPr="001321AB">
        <w:rPr>
          <w:rFonts w:ascii="Arial" w:hAnsi="Arial" w:cs="Arial"/>
          <w:sz w:val="24"/>
          <w:szCs w:val="24"/>
        </w:rPr>
        <w:t>.</w:t>
      </w:r>
      <w:r>
        <w:rPr>
          <w:rFonts w:ascii="Arial" w:hAnsi="Arial" w:cs="Arial"/>
          <w:sz w:val="24"/>
          <w:szCs w:val="24"/>
        </w:rPr>
        <w:t xml:space="preserve"> Zájemce o členství ve školské radě oznamuje kandidaturu vždy osobně řediteli školy nebo jeho zástupci. Nejedná-li se o zaměstnance školy, musí při oznámení kandidatury prokázat svoji totožnost na základě předloženého občanského průkazu, řidičského průkazu nebo cestovního dokladu. Kandidát pak vyplní do formuláře své jméno, příjmení, datum narození a bydliště a potvrdí svou kandidaturu podpisem tohoto formuláře. Okamžikem připojení podpisu na řádně vyplněný formulář se zájemce o členství ve školské radě stává kandidátem.</w:t>
      </w:r>
    </w:p>
    <w:p w14:paraId="7314610F"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2.4.</w:t>
      </w:r>
      <w:r>
        <w:rPr>
          <w:rFonts w:ascii="Arial" w:hAnsi="Arial" w:cs="Arial"/>
          <w:sz w:val="24"/>
          <w:szCs w:val="24"/>
        </w:rPr>
        <w:tab/>
        <w:t>Kandidát může doručit škole jím sepsané informace určené pro voliče, které souvisejí s jeho kandidaturou do školské rady (dále též jen „informace pro voliče“) a žádat, aby byly součástí volebních podkladů. Tyto své informace musí zaslat elektronicky v souboru s příponou .doc nebo .</w:t>
      </w:r>
      <w:proofErr w:type="spellStart"/>
      <w:r>
        <w:rPr>
          <w:rFonts w:ascii="Arial" w:hAnsi="Arial" w:cs="Arial"/>
          <w:sz w:val="24"/>
          <w:szCs w:val="24"/>
        </w:rPr>
        <w:t>pdf</w:t>
      </w:r>
      <w:proofErr w:type="spellEnd"/>
      <w:r>
        <w:rPr>
          <w:rFonts w:ascii="Arial" w:hAnsi="Arial" w:cs="Arial"/>
          <w:sz w:val="24"/>
          <w:szCs w:val="24"/>
        </w:rPr>
        <w:t xml:space="preserve"> a maximálně v rozsahu 1 strany formátu A4. Za správnost, úplnost a vhodnost informací pro voliče si odpovídá kandidát sám. Ředitel školy je však oprávněn odmítnout zahrnutí informací pro voliče do volebních podkladů, obsahují-li vulgarismy, dehonestují-li školu, zaměstnance školy, zřizovatele nebo zaměstnance zřizovatele, nebo pokud by jejich uveřejněním mohlo dojít k narušení občanského soužití jiným způsobem. O tomto odmítnutí bude kandidát neformálně vyrozuměn, pokud o vyrozumění požádá. Ředitel školy je oprávněn vyjádřit se písemně k informacím pro voliče, jakož i k osobám kandidátů, a toto své písemné vyjádření učinit součástí volebních podkladů. </w:t>
      </w:r>
    </w:p>
    <w:p w14:paraId="6FDC644C"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2.5.</w:t>
      </w:r>
      <w:r>
        <w:rPr>
          <w:rFonts w:ascii="Arial" w:hAnsi="Arial" w:cs="Arial"/>
          <w:sz w:val="24"/>
          <w:szCs w:val="24"/>
        </w:rPr>
        <w:tab/>
        <w:t>Na základě vyplněných a podepsaných formulářů o oznámení kandidatury nechá ředitel školy vypracovat formulář hlasovacího lístku. Při jeho vypracování lze přihlížet k opožděným oznámením kandidatury jen v případě, že počet kandidátů, kteří oznámili svoji kandidaturu ve stanovené lhůtě, nestačí ke zvolení potřebného počtu členů školské rady zákonnými zástupci. Pokud žádný zájemce o členství ve školské radě neoznámí a podpisem nepotvrdí svoji kandidaturu ani do 12:00 hodin toho dne, kdy nejpozději mají být na stránkách školy uveřejněny volební podklady, ředitel školy uveřejní nebo nechá uveřejnit na stránkách školy, vedle již uveřejněného oznámení o vyhlášení rodičovských voleb zprávu o bezvýslednosti vyhlášených rodičovských voleb; dnem uveřejnění této zprávy na internetových stránkách školy jsou rodičovské volby ukončeny.</w:t>
      </w:r>
    </w:p>
    <w:p w14:paraId="7500AE85"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2.6.</w:t>
      </w:r>
      <w:r>
        <w:rPr>
          <w:rFonts w:ascii="Arial" w:hAnsi="Arial" w:cs="Arial"/>
          <w:sz w:val="24"/>
          <w:szCs w:val="24"/>
        </w:rPr>
        <w:tab/>
        <w:t>Součástí formuláře hlasovacího lístku musí být:</w:t>
      </w:r>
    </w:p>
    <w:p w14:paraId="36340859"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informace o lhůtě, do kdy lze hlasovat distančně, nebo o datu a čase, kdy lze hlasovat prezenčně v prostorách školy, případně oba tyto údaje,</w:t>
      </w:r>
    </w:p>
    <w:p w14:paraId="053104B2"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poučení, kolik členů je potřeba zvolit, tedy kolik kandidátů maximálně lze na hlasovacím lístku označit jako volené kandidáty, jakož i poučení, že v případě překročení tohoto počtu nebude k odevzdanému hlasovacímu lístku přihlíženo,</w:t>
      </w:r>
    </w:p>
    <w:p w14:paraId="448DC348"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poučení, že z</w:t>
      </w:r>
      <w:r w:rsidRPr="008451BF">
        <w:rPr>
          <w:rFonts w:ascii="Arial" w:hAnsi="Arial" w:cs="Arial"/>
          <w:sz w:val="24"/>
          <w:szCs w:val="24"/>
        </w:rPr>
        <w:t xml:space="preserve">ákonní zástupci nezletilých žáků mají společně 1 hlas za každého žáka, a že tedy pokud budou hlasovat </w:t>
      </w:r>
      <w:r>
        <w:rPr>
          <w:rFonts w:ascii="Arial" w:hAnsi="Arial" w:cs="Arial"/>
          <w:sz w:val="24"/>
          <w:szCs w:val="24"/>
        </w:rPr>
        <w:t xml:space="preserve">za stejného žáka oba </w:t>
      </w:r>
      <w:r w:rsidRPr="008451BF">
        <w:rPr>
          <w:rFonts w:ascii="Arial" w:hAnsi="Arial" w:cs="Arial"/>
          <w:sz w:val="24"/>
          <w:szCs w:val="24"/>
        </w:rPr>
        <w:t>a rozdílně, nebude k</w:t>
      </w:r>
      <w:r>
        <w:rPr>
          <w:rFonts w:ascii="Arial" w:hAnsi="Arial" w:cs="Arial"/>
          <w:sz w:val="24"/>
          <w:szCs w:val="24"/>
        </w:rPr>
        <w:t xml:space="preserve"> žádnému z jimi odevzdaných hlasovacích lístků </w:t>
      </w:r>
      <w:r w:rsidRPr="008451BF">
        <w:rPr>
          <w:rFonts w:ascii="Arial" w:hAnsi="Arial" w:cs="Arial"/>
          <w:sz w:val="24"/>
          <w:szCs w:val="24"/>
        </w:rPr>
        <w:t>přihlíženo,</w:t>
      </w:r>
    </w:p>
    <w:p w14:paraId="0D8977DA"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poučení o správném způsobu označení voleného kandidáta (například pomocí zaškrtávacího políčka), jakož i poučení, že v případě jiného označení kandidáta nebude k odevzdanému hlasovacímu lístku přihlíženo,</w:t>
      </w:r>
    </w:p>
    <w:p w14:paraId="6DC79FBD"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lastRenderedPageBreak/>
        <w:t>- poučení o správném způsobu označení ostrakizovaného</w:t>
      </w:r>
      <w:r>
        <w:rPr>
          <w:rStyle w:val="Znakapoznpodarou"/>
          <w:rFonts w:ascii="Arial" w:hAnsi="Arial" w:cs="Arial"/>
          <w:sz w:val="24"/>
          <w:szCs w:val="24"/>
        </w:rPr>
        <w:footnoteReference w:id="1"/>
      </w:r>
      <w:r>
        <w:rPr>
          <w:rFonts w:ascii="Arial" w:hAnsi="Arial" w:cs="Arial"/>
          <w:sz w:val="24"/>
          <w:szCs w:val="24"/>
        </w:rPr>
        <w:t xml:space="preserve"> kandidáta, jakož i poučení, že v případě jiného označení nebude k odevzdanému hlasovacímu lístku přihlíženo,</w:t>
      </w:r>
    </w:p>
    <w:p w14:paraId="1E4802AF"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údaje o každém kandidátovi, a to titul(y) před jménem, jméno, příjmení, titul(y) za jménem,</w:t>
      </w:r>
    </w:p>
    <w:p w14:paraId="4B9BB224"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kolonka pro jméno, příjmení a datum narození žáka, za kterého je hlasováno, jakož i poučení, že bez uvedení jména, příjmení a data narození žáka nebude k odevzdanému hlasovacímu lístku přihlíženo.</w:t>
      </w:r>
    </w:p>
    <w:p w14:paraId="2F0DDC41"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2.7.</w:t>
      </w:r>
      <w:r>
        <w:rPr>
          <w:rFonts w:ascii="Arial" w:hAnsi="Arial" w:cs="Arial"/>
          <w:sz w:val="24"/>
          <w:szCs w:val="24"/>
        </w:rPr>
        <w:tab/>
        <w:t>Ředitel školy zkompletuje nebo nechá zkompletovat volební podklady a uveřejní je nebo nechá je uveřejnit na internetových stránkách školy vedle již uveřejněného oznámení o vyhlášení rodičovských voleb. Mezi volební podklady patří:</w:t>
      </w:r>
    </w:p>
    <w:p w14:paraId="41C786E6"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formulář volebního lístku,</w:t>
      </w:r>
    </w:p>
    <w:p w14:paraId="1E8F04DE"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xml:space="preserve">- informace pro voliče, pokud je kandidát škole doručí a ředitel školy je neodmítne, </w:t>
      </w:r>
    </w:p>
    <w:p w14:paraId="6FBA6DEB"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vyjádření ředitele školy k informacím pro voliče, pokud tak ředitel školy rozhodne.</w:t>
      </w:r>
    </w:p>
    <w:p w14:paraId="5E17D631"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2.8.</w:t>
      </w:r>
      <w:r>
        <w:rPr>
          <w:rFonts w:ascii="Arial" w:hAnsi="Arial" w:cs="Arial"/>
          <w:sz w:val="24"/>
          <w:szCs w:val="24"/>
        </w:rPr>
        <w:tab/>
        <w:t xml:space="preserve">V případě distančního hlasování e-mailovou zprávou se totožnost zákonného zástupce žáka kontroluje jen na úrovni běžného uživatele internetu, tedy zda e-mailová adresa zobrazená u odesílatele je totožná s e-mailovou adresou, kterou zákonný zástupce žáka poskytl škole pro účely komunikace. V případě distančního hlasování prostřednictvím školního informačního systému se totožnost zákonného zástupce žáka považuje za ověřenou. </w:t>
      </w:r>
    </w:p>
    <w:p w14:paraId="5380FF86"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2.9.</w:t>
      </w:r>
      <w:r>
        <w:rPr>
          <w:rFonts w:ascii="Arial" w:hAnsi="Arial" w:cs="Arial"/>
          <w:sz w:val="24"/>
          <w:szCs w:val="24"/>
        </w:rPr>
        <w:tab/>
        <w:t>V případě prezenčního hlasování se totožnost hlasujícího ověřuje na základě předloženého občanského průkazu, řidičského průkazu nebo cestovního dokladu. Pokud zákonný zástupce neprokáže svoji totožnost jedním z uvedených způsobů, nebude mu hlasování umožněno.</w:t>
      </w:r>
    </w:p>
    <w:p w14:paraId="16D79CD6"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2.10.</w:t>
      </w:r>
      <w:r>
        <w:rPr>
          <w:rFonts w:ascii="Arial" w:hAnsi="Arial" w:cs="Arial"/>
          <w:sz w:val="24"/>
          <w:szCs w:val="24"/>
        </w:rPr>
        <w:tab/>
        <w:t xml:space="preserve">Po skončení hlasování ředitel školy posoudí nebo nechá posoudit veškeré doručené či odevzdané hlasovací lístky z hlediska jejich relevance, tedy zda k nim v souladu s poučeními na formuláři hlasovacího lístku může být přihlíženo. </w:t>
      </w:r>
    </w:p>
    <w:p w14:paraId="68A87975"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2.11.</w:t>
      </w:r>
      <w:r>
        <w:rPr>
          <w:rFonts w:ascii="Arial" w:hAnsi="Arial" w:cs="Arial"/>
          <w:sz w:val="24"/>
          <w:szCs w:val="24"/>
        </w:rPr>
        <w:tab/>
        <w:t>Každému kandidátovi se při počítání hlasů přičte jeden bod za každý relevantní hlasovací lístek, na kterém byl označen jako volený kandidát. Každému kandidátovi bude odečten jeden bod za každý relevantní hlasovací lístek, na kterém byl označen jako ostrakizovaný kandidát. Členem školské rady se nemůže stát kandidát, který nezískal kladný počet bodů.</w:t>
      </w:r>
    </w:p>
    <w:p w14:paraId="224874CB"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2.12.</w:t>
      </w:r>
      <w:r>
        <w:rPr>
          <w:rFonts w:ascii="Arial" w:hAnsi="Arial" w:cs="Arial"/>
          <w:sz w:val="24"/>
          <w:szCs w:val="24"/>
        </w:rPr>
        <w:tab/>
        <w:t>Pokud žádný kandidát nedosáhne bodového hodnocení kladné hodnoty, ředitel školy uveřejní nebo nechá uveřejnit na stránkách školy, vedle již uveřejněného oznámení o vyhlášení rodičovských voleb a vedle volebních podkladů zprávu o bezvýslednosti vyhlášených rodičovských voleb; dnem uveřejnění této zprávy na internetových stránkách školy jsou rodičovské volby ukončeny.</w:t>
      </w:r>
    </w:p>
    <w:p w14:paraId="50B549D1"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2.13.</w:t>
      </w:r>
      <w:r>
        <w:rPr>
          <w:rFonts w:ascii="Arial" w:hAnsi="Arial" w:cs="Arial"/>
          <w:sz w:val="24"/>
          <w:szCs w:val="24"/>
        </w:rPr>
        <w:tab/>
        <w:t xml:space="preserve">Pokud alespoň jeden z kandidátů dosáhne bodového hodnocení kladné hodnoty, ředitel školy sestaví nebo nechá sestavit zprávu o výsledku vyhlášených rodičovských voleb obsahující zejména pořadí kandidátů s uvedením jejich bodového </w:t>
      </w:r>
      <w:r>
        <w:rPr>
          <w:rFonts w:ascii="Arial" w:hAnsi="Arial" w:cs="Arial"/>
          <w:sz w:val="24"/>
          <w:szCs w:val="24"/>
        </w:rPr>
        <w:lastRenderedPageBreak/>
        <w:t>hodnocení a s uvedením, zda se ten který kandidát stává členem školské rady. Zprávu o výsledku vyhlášených rodičovských voleb ředitel školy uveřejní nebo nechá uveřejnit na stránkách školy, vedle již uveřejněného oznámení o vyhlášení rodičovských voleb a vedle volebních podkladů; dnem uveřejnění této zprávy na internetových stránkách školy jsou rodičovské volby ukončeny.</w:t>
      </w:r>
    </w:p>
    <w:p w14:paraId="55DDA7FF" w14:textId="77777777" w:rsidR="00B87207" w:rsidRPr="008F69B8" w:rsidRDefault="00B87207" w:rsidP="00B87207">
      <w:pPr>
        <w:keepNext/>
        <w:tabs>
          <w:tab w:val="left" w:pos="709"/>
          <w:tab w:val="left" w:pos="851"/>
        </w:tabs>
        <w:spacing w:before="480" w:after="0" w:line="240" w:lineRule="auto"/>
        <w:jc w:val="both"/>
        <w:rPr>
          <w:rFonts w:ascii="Arial" w:hAnsi="Arial" w:cs="Arial"/>
          <w:b/>
          <w:bCs/>
          <w:sz w:val="24"/>
          <w:szCs w:val="24"/>
        </w:rPr>
      </w:pPr>
      <w:r w:rsidRPr="008F69B8">
        <w:rPr>
          <w:rFonts w:ascii="Arial" w:hAnsi="Arial" w:cs="Arial"/>
          <w:b/>
          <w:bCs/>
          <w:sz w:val="24"/>
          <w:szCs w:val="24"/>
        </w:rPr>
        <w:t>I</w:t>
      </w:r>
      <w:r>
        <w:rPr>
          <w:rFonts w:ascii="Arial" w:hAnsi="Arial" w:cs="Arial"/>
          <w:b/>
          <w:bCs/>
          <w:sz w:val="24"/>
          <w:szCs w:val="24"/>
        </w:rPr>
        <w:t>I</w:t>
      </w:r>
      <w:r w:rsidRPr="008F69B8">
        <w:rPr>
          <w:rFonts w:ascii="Arial" w:hAnsi="Arial" w:cs="Arial"/>
          <w:b/>
          <w:bCs/>
          <w:sz w:val="24"/>
          <w:szCs w:val="24"/>
        </w:rPr>
        <w:t xml:space="preserve">I. </w:t>
      </w:r>
      <w:r>
        <w:rPr>
          <w:rFonts w:ascii="Arial" w:hAnsi="Arial" w:cs="Arial"/>
          <w:b/>
          <w:bCs/>
          <w:sz w:val="24"/>
          <w:szCs w:val="24"/>
        </w:rPr>
        <w:t xml:space="preserve">PEDAGOGICKÉ </w:t>
      </w:r>
      <w:r w:rsidRPr="008F69B8">
        <w:rPr>
          <w:rFonts w:ascii="Arial" w:hAnsi="Arial" w:cs="Arial"/>
          <w:b/>
          <w:bCs/>
          <w:sz w:val="24"/>
          <w:szCs w:val="24"/>
        </w:rPr>
        <w:t>VOLBY</w:t>
      </w:r>
    </w:p>
    <w:p w14:paraId="3382D002"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3.1.</w:t>
      </w:r>
      <w:r>
        <w:rPr>
          <w:rFonts w:ascii="Arial" w:hAnsi="Arial" w:cs="Arial"/>
          <w:sz w:val="24"/>
          <w:szCs w:val="24"/>
        </w:rPr>
        <w:tab/>
        <w:t>Pedagogické volby do školské rady vyhlašuje ředitel školy tak, že oznámení o vyhlášení pedagogických voleb zašle či nechá zaslat všem pedagogickým pracovníkům školy.</w:t>
      </w:r>
    </w:p>
    <w:p w14:paraId="3C72A58F"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3.2.</w:t>
      </w:r>
      <w:r>
        <w:rPr>
          <w:rFonts w:ascii="Arial" w:hAnsi="Arial" w:cs="Arial"/>
          <w:sz w:val="24"/>
          <w:szCs w:val="24"/>
        </w:rPr>
        <w:tab/>
        <w:t>Oznámení o vyhlášení pedagogických voleb musí obsahovat:</w:t>
      </w:r>
    </w:p>
    <w:p w14:paraId="154627B5" w14:textId="77777777" w:rsidR="00B87207" w:rsidRDefault="00B87207" w:rsidP="00B87207">
      <w:pPr>
        <w:tabs>
          <w:tab w:val="left" w:pos="709"/>
        </w:tabs>
        <w:spacing w:before="120" w:after="0" w:line="240" w:lineRule="auto"/>
        <w:jc w:val="both"/>
        <w:rPr>
          <w:rFonts w:ascii="Arial" w:hAnsi="Arial" w:cs="Arial"/>
          <w:sz w:val="24"/>
          <w:szCs w:val="24"/>
        </w:rPr>
      </w:pPr>
      <w:r>
        <w:rPr>
          <w:rFonts w:ascii="Arial" w:hAnsi="Arial" w:cs="Arial"/>
          <w:sz w:val="24"/>
          <w:szCs w:val="24"/>
        </w:rPr>
        <w:t>- informaci o počtu členů školské rady, které je potřeba zvolit,</w:t>
      </w:r>
    </w:p>
    <w:p w14:paraId="3F6E0C8B" w14:textId="77777777" w:rsidR="00B87207" w:rsidRDefault="00B87207" w:rsidP="00B87207">
      <w:pPr>
        <w:tabs>
          <w:tab w:val="left" w:pos="709"/>
        </w:tabs>
        <w:spacing w:before="120" w:after="0" w:line="240" w:lineRule="auto"/>
        <w:jc w:val="both"/>
        <w:rPr>
          <w:rFonts w:ascii="Arial" w:hAnsi="Arial" w:cs="Arial"/>
          <w:sz w:val="24"/>
          <w:szCs w:val="24"/>
        </w:rPr>
      </w:pPr>
      <w:r>
        <w:rPr>
          <w:rFonts w:ascii="Arial" w:hAnsi="Arial" w:cs="Arial"/>
          <w:sz w:val="24"/>
          <w:szCs w:val="24"/>
        </w:rPr>
        <w:t>- informaci, zda hlasování proběhne distančně, prezenčně v prostorách školy, nebo dle uvážení hlasujícího,</w:t>
      </w:r>
    </w:p>
    <w:p w14:paraId="7BE3F667" w14:textId="77777777" w:rsidR="00B87207" w:rsidRDefault="00B87207" w:rsidP="00B87207">
      <w:pPr>
        <w:tabs>
          <w:tab w:val="left" w:pos="709"/>
        </w:tabs>
        <w:spacing w:before="120" w:after="0" w:line="240" w:lineRule="auto"/>
        <w:jc w:val="both"/>
        <w:rPr>
          <w:rFonts w:ascii="Arial" w:hAnsi="Arial" w:cs="Arial"/>
          <w:sz w:val="24"/>
          <w:szCs w:val="24"/>
        </w:rPr>
      </w:pPr>
      <w:r>
        <w:rPr>
          <w:rFonts w:ascii="Arial" w:hAnsi="Arial" w:cs="Arial"/>
          <w:sz w:val="24"/>
          <w:szCs w:val="24"/>
        </w:rPr>
        <w:t>- lhůtu, do kdy mohou zájemci o členství ve školské radě oznámit škole svou kandidaturu; lhůta nesmí být kratší 15 dnů ode dne rozeslání oznámení o vyhlášení pedagogických voleb všem pedagogickým pracovníkům školy,</w:t>
      </w:r>
    </w:p>
    <w:p w14:paraId="7370B950" w14:textId="77777777" w:rsidR="00B87207" w:rsidRDefault="00B87207" w:rsidP="00B87207">
      <w:pPr>
        <w:tabs>
          <w:tab w:val="left" w:pos="709"/>
        </w:tabs>
        <w:spacing w:before="120" w:after="0" w:line="240" w:lineRule="auto"/>
        <w:jc w:val="both"/>
        <w:rPr>
          <w:rFonts w:ascii="Arial" w:hAnsi="Arial" w:cs="Arial"/>
          <w:sz w:val="24"/>
          <w:szCs w:val="24"/>
        </w:rPr>
      </w:pPr>
      <w:r>
        <w:rPr>
          <w:rFonts w:ascii="Arial" w:hAnsi="Arial" w:cs="Arial"/>
          <w:sz w:val="24"/>
          <w:szCs w:val="24"/>
        </w:rPr>
        <w:t>- datum, kdy nejpozději budou všem pedagogickým pracovníkům školy rozeslány volební podklady,</w:t>
      </w:r>
    </w:p>
    <w:p w14:paraId="4682217B" w14:textId="77777777" w:rsidR="00B87207" w:rsidRDefault="00B87207" w:rsidP="00B87207">
      <w:pPr>
        <w:tabs>
          <w:tab w:val="left" w:pos="709"/>
        </w:tabs>
        <w:spacing w:before="120" w:after="0" w:line="240" w:lineRule="auto"/>
        <w:jc w:val="both"/>
        <w:rPr>
          <w:rFonts w:ascii="Arial" w:hAnsi="Arial" w:cs="Arial"/>
          <w:sz w:val="24"/>
          <w:szCs w:val="24"/>
        </w:rPr>
      </w:pPr>
      <w:r>
        <w:rPr>
          <w:rFonts w:ascii="Arial" w:hAnsi="Arial" w:cs="Arial"/>
          <w:sz w:val="24"/>
          <w:szCs w:val="24"/>
        </w:rPr>
        <w:t>- lhůtu, do kdy lze hlasovat distančně, nebo datum a čas, kdy lze hlasovat prezenčně v prostorách školy, případně oba tyto údaje; lhůta nebo datum a čas musí být stanoveny tak, aby od rozeslání volebních podkladů všem pedagogickým pracovníkům školy do posledního dne lhůty pro distanční hlasování nebo do data prezenčního hlasování uplynulo nejméně 15 dnů;</w:t>
      </w:r>
    </w:p>
    <w:p w14:paraId="094B496C"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přílohou oznámení musí být základní informace o školské radě ve smyslu školského zákona.</w:t>
      </w:r>
    </w:p>
    <w:p w14:paraId="284C70A1"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3.3.</w:t>
      </w:r>
      <w:r>
        <w:rPr>
          <w:rFonts w:ascii="Arial" w:hAnsi="Arial" w:cs="Arial"/>
          <w:sz w:val="24"/>
          <w:szCs w:val="24"/>
        </w:rPr>
        <w:tab/>
        <w:t xml:space="preserve">Oznámit kandidaturu může každý pedagogický pracovník školy nebo každý plně svéprávný občan České republiky, pokud se na ně nevztahuje zákonná překážka, aby byli zvoleni za členy školské rady v pedagogických volbách. Zájemce o členství ve školské radě oznamuje kandidaturu vždy osobně řediteli školy nebo jeho zástupci. Nejedná-li se o zaměstnance školy, musí při oznámení kandidatury prokázat svoji totožnost na základě předloženého občanského průkazu, řidičského průkazu nebo cestovního dokladu. Kandidát pak vyplní do formuláře své jméno, příjmení, datum narození a bydliště a potvrdí svou kandidaturu podpisem tohoto formuláře. Okamžikem připojení podpisu na řádně vyplněný formulář se zájemce o členství ve školské radě stává kandidátem. </w:t>
      </w:r>
    </w:p>
    <w:p w14:paraId="17899367"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3.4.</w:t>
      </w:r>
      <w:r>
        <w:rPr>
          <w:rFonts w:ascii="Arial" w:hAnsi="Arial" w:cs="Arial"/>
          <w:sz w:val="24"/>
          <w:szCs w:val="24"/>
        </w:rPr>
        <w:tab/>
        <w:t>Kandidát může doručit škole jím sepsané informace pro voliče a žádat, aby byly součástí volebních podkladů. Tyto své informace musí zaslat elektronicky v souboru s příponou .doc nebo .</w:t>
      </w:r>
      <w:proofErr w:type="spellStart"/>
      <w:r>
        <w:rPr>
          <w:rFonts w:ascii="Arial" w:hAnsi="Arial" w:cs="Arial"/>
          <w:sz w:val="24"/>
          <w:szCs w:val="24"/>
        </w:rPr>
        <w:t>pdf</w:t>
      </w:r>
      <w:proofErr w:type="spellEnd"/>
      <w:r>
        <w:rPr>
          <w:rFonts w:ascii="Arial" w:hAnsi="Arial" w:cs="Arial"/>
          <w:sz w:val="24"/>
          <w:szCs w:val="24"/>
        </w:rPr>
        <w:t xml:space="preserve"> a maximálně v rozsahu 1 strany formátu A4. Za správnost, úplnost a vhodnost informací pro voliče si odpovídá kandidát sám. Ředitel školy je však oprávněn odmítnout zahrnutí informací pro voliče do volebních podkladů, a to zcela dle svého uvážení. Ředitel školy je oprávněn vyjádřit se písemně k informacím pro </w:t>
      </w:r>
      <w:r>
        <w:rPr>
          <w:rFonts w:ascii="Arial" w:hAnsi="Arial" w:cs="Arial"/>
          <w:sz w:val="24"/>
          <w:szCs w:val="24"/>
        </w:rPr>
        <w:lastRenderedPageBreak/>
        <w:t xml:space="preserve">voliče, jakož i k osobám kandidátů, a toto své písemné vyjádření učinit součástí volebních podkladů. </w:t>
      </w:r>
    </w:p>
    <w:p w14:paraId="13E891C4"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3.5.</w:t>
      </w:r>
      <w:r>
        <w:rPr>
          <w:rFonts w:ascii="Arial" w:hAnsi="Arial" w:cs="Arial"/>
          <w:sz w:val="24"/>
          <w:szCs w:val="24"/>
        </w:rPr>
        <w:tab/>
        <w:t>Na základě vyplněných a podepsaných formulářů o oznámení kandidatury nechá ředitel školy vypracovat formulář hlasovacího lístku. Při jeho vypracování lze přihlížet k opožděným oznámením kandidatury jen v případě, že počet kandidátů, kteří oznámili svoji kandidaturu ve stanovené lhůtě, nestačí ke zvolení potřebného počtu členů školské rady pedagogickými pracovníky. Pokud žádný zájemce o členství ve školské radě neoznámí a podpisem nepotvrdí svoji kandidaturu ani do 12:00 hodin toho dne, kdy nejpozději mají být všem pedagogickým pracovníkům školy rozeslány volební podklady, ředitel školy zašle všem pedagogickým pracovníkům školy oznámení o bezvýslednosti vyhlášených pedagogických voleb, čímž jsou pedagogické volby ukončeny.</w:t>
      </w:r>
    </w:p>
    <w:p w14:paraId="5C2CBA48"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3.6.</w:t>
      </w:r>
      <w:r>
        <w:rPr>
          <w:rFonts w:ascii="Arial" w:hAnsi="Arial" w:cs="Arial"/>
          <w:sz w:val="24"/>
          <w:szCs w:val="24"/>
        </w:rPr>
        <w:tab/>
        <w:t>Součástí formuláře hlasovacího lístku musí být:</w:t>
      </w:r>
    </w:p>
    <w:p w14:paraId="3AF35132"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informace o lhůtě, do kdy lze hlasovat distančně, nebo o datu a čase, kdy lze hlasovat prezenčně v prostorách školy, případně oba tyto údaje,</w:t>
      </w:r>
    </w:p>
    <w:p w14:paraId="237EBA5E"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poučení, kolik členů je potřeba zvolit, tedy kolik kandidátů maximálně lze na hlasovacím lístku označit jako volené kandidáty, jakož i poučení, že v případě překročení tohoto počtu nebude k odevzdanému hlasovacímu lístku přihlíženo,</w:t>
      </w:r>
    </w:p>
    <w:p w14:paraId="4FC05B66"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poučení o správném způsobu označení voleného kandidáta (například pomocí zaškrtávacího políčka), jakož i poučení, že v případě jiného označení kandidáta nebude k odevzdanému hlasovacímu lístku přihlíženo,</w:t>
      </w:r>
    </w:p>
    <w:p w14:paraId="217F3B30"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poučení o správném způsobu označení ostrakizovaného kandidáta, jakož i poučení, že v případě jiného označení nebude k odevzdanému hlasovacímu lístku přihlíženo,</w:t>
      </w:r>
    </w:p>
    <w:p w14:paraId="290E5FD4"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údaje o každém kandidátovi, a to titul(y) před jménem, jméno, příjmení, titul(y) za jménem.</w:t>
      </w:r>
    </w:p>
    <w:p w14:paraId="277F151E"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3.7.</w:t>
      </w:r>
      <w:r>
        <w:rPr>
          <w:rFonts w:ascii="Arial" w:hAnsi="Arial" w:cs="Arial"/>
          <w:sz w:val="24"/>
          <w:szCs w:val="24"/>
        </w:rPr>
        <w:tab/>
        <w:t>Ředitel školy zkompletuje nebo nechá zkompletovat volební podklady a zašle je všem pedagogickým pracovníkům školy. Mezi volební podklady patří:</w:t>
      </w:r>
    </w:p>
    <w:p w14:paraId="5159F637"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formulář volebního lístku,</w:t>
      </w:r>
    </w:p>
    <w:p w14:paraId="03477F6A"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informace pro voliče, pokud je ředitel školy neodmítne v souladu s tímto volebním řádem, případně též</w:t>
      </w:r>
    </w:p>
    <w:p w14:paraId="68EFBA68" w14:textId="77777777" w:rsidR="00B87207" w:rsidRDefault="00B87207" w:rsidP="00B87207">
      <w:pPr>
        <w:tabs>
          <w:tab w:val="left" w:pos="709"/>
          <w:tab w:val="left" w:pos="851"/>
        </w:tabs>
        <w:spacing w:before="120" w:after="0" w:line="240" w:lineRule="auto"/>
        <w:jc w:val="both"/>
        <w:rPr>
          <w:rFonts w:ascii="Arial" w:hAnsi="Arial" w:cs="Arial"/>
          <w:sz w:val="24"/>
          <w:szCs w:val="24"/>
        </w:rPr>
      </w:pPr>
      <w:r>
        <w:rPr>
          <w:rFonts w:ascii="Arial" w:hAnsi="Arial" w:cs="Arial"/>
          <w:sz w:val="24"/>
          <w:szCs w:val="24"/>
        </w:rPr>
        <w:t>- vyjádření ředitele školy k informacím pro voliče.</w:t>
      </w:r>
    </w:p>
    <w:p w14:paraId="4FCF0AC3"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3.8.</w:t>
      </w:r>
      <w:r>
        <w:rPr>
          <w:rFonts w:ascii="Arial" w:hAnsi="Arial" w:cs="Arial"/>
          <w:sz w:val="24"/>
          <w:szCs w:val="24"/>
        </w:rPr>
        <w:tab/>
        <w:t xml:space="preserve">V případě distančního hlasování e-mailovou zprávou se totožnost pedagogického pracovníka kontroluje jen na úrovni běžného uživatele internetu, tedy zda e-mailová adresa zobrazená u odesílatele je totožná s e-mailovou adresou, kterou pedagogický pracovník poskytl škole pro účely komunikace. V případě distančního hlasování prostřednictvím školního informačního systému, jakož i v případě prezenčního hlasování se totožnost pedagogického pracovníka školy považuje za ověřenou. </w:t>
      </w:r>
    </w:p>
    <w:p w14:paraId="54DCC9A8"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3.9.</w:t>
      </w:r>
      <w:r>
        <w:rPr>
          <w:rFonts w:ascii="Arial" w:hAnsi="Arial" w:cs="Arial"/>
          <w:sz w:val="24"/>
          <w:szCs w:val="24"/>
        </w:rPr>
        <w:tab/>
        <w:t xml:space="preserve">Po skončení hlasování ředitel školy posoudí nebo nechá posoudit veškeré doručené či odevzdané hlasovací lístky z hlediska, zda k nim v souladu s poučeními na formuláři hlasovacího lístku může být přihlíženo, zda jsou relevantní. </w:t>
      </w:r>
    </w:p>
    <w:p w14:paraId="353124AC"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lastRenderedPageBreak/>
        <w:t>3.10.</w:t>
      </w:r>
      <w:r>
        <w:rPr>
          <w:rFonts w:ascii="Arial" w:hAnsi="Arial" w:cs="Arial"/>
          <w:sz w:val="24"/>
          <w:szCs w:val="24"/>
        </w:rPr>
        <w:tab/>
        <w:t>Po posouzení hlasovacích lístků ředitel školy vyhodnotí nebo nechá vyhodnotit relevantní hlasovací lístky. Každému kandidátovi se při hodnocení přičte jeden bod za každý relevantní hlasovací lístek, na kterém byl označen jako volený kandidát. Každému kandidátovi bude odečten jeden bod za každý relevantní hlasovací lístek, na kterém byl označen jako ostrakizovaný kandidát. Členem školské rady se nemůže stát kandidát, který nezískal kladný počet bodů.</w:t>
      </w:r>
    </w:p>
    <w:p w14:paraId="3958B0E1"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3.11.</w:t>
      </w:r>
      <w:r>
        <w:rPr>
          <w:rFonts w:ascii="Arial" w:hAnsi="Arial" w:cs="Arial"/>
          <w:sz w:val="24"/>
          <w:szCs w:val="24"/>
        </w:rPr>
        <w:tab/>
        <w:t>Pokud žádný kandidát nedosáhne bodového hodnocení kladné hodnoty, ředitel školy zašle všem pedagogickým pracovníkům školy oznámení o bezvýslednosti vyhlášených pedagogických voleb, čímž jsou pedagogické volby ukončeny.</w:t>
      </w:r>
    </w:p>
    <w:p w14:paraId="1A866BC7" w14:textId="77777777"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3.12.</w:t>
      </w:r>
      <w:r>
        <w:rPr>
          <w:rFonts w:ascii="Arial" w:hAnsi="Arial" w:cs="Arial"/>
          <w:sz w:val="24"/>
          <w:szCs w:val="24"/>
        </w:rPr>
        <w:tab/>
        <w:t>Pokud alespoň jeden z kandidátů dosáhne bodového hodnocení kladné hodnoty, ředitel školy sestaví nebo nechá sestavit zprávu o výsledku vyhlášených pedagogických voleb obsahující zejména pořadí kandidátů s uvedením jejich bodového hodnocení a s uvedením, zda se ten který kandidát stává členem školské rady. Zprávu o výsledku vyhlášených pedagogických voleb ředitel školy zašle všem pedagogickým pracovníkům školy, čímž jsou pedagogické volby ukončeny.</w:t>
      </w:r>
    </w:p>
    <w:p w14:paraId="31E16213" w14:textId="77777777" w:rsidR="00B87207" w:rsidRPr="008F69B8" w:rsidRDefault="00B87207" w:rsidP="00B87207">
      <w:pPr>
        <w:keepNext/>
        <w:tabs>
          <w:tab w:val="left" w:pos="709"/>
          <w:tab w:val="left" w:pos="851"/>
        </w:tabs>
        <w:spacing w:before="480" w:after="0" w:line="240" w:lineRule="auto"/>
        <w:jc w:val="both"/>
        <w:rPr>
          <w:rFonts w:ascii="Arial" w:hAnsi="Arial" w:cs="Arial"/>
          <w:b/>
          <w:bCs/>
          <w:sz w:val="24"/>
          <w:szCs w:val="24"/>
        </w:rPr>
      </w:pPr>
      <w:r w:rsidRPr="008F69B8">
        <w:rPr>
          <w:rFonts w:ascii="Arial" w:hAnsi="Arial" w:cs="Arial"/>
          <w:b/>
          <w:bCs/>
          <w:sz w:val="24"/>
          <w:szCs w:val="24"/>
        </w:rPr>
        <w:t>I</w:t>
      </w:r>
      <w:r>
        <w:rPr>
          <w:rFonts w:ascii="Arial" w:hAnsi="Arial" w:cs="Arial"/>
          <w:b/>
          <w:bCs/>
          <w:sz w:val="24"/>
          <w:szCs w:val="24"/>
        </w:rPr>
        <w:t>V</w:t>
      </w:r>
      <w:r w:rsidRPr="008F69B8">
        <w:rPr>
          <w:rFonts w:ascii="Arial" w:hAnsi="Arial" w:cs="Arial"/>
          <w:b/>
          <w:bCs/>
          <w:sz w:val="24"/>
          <w:szCs w:val="24"/>
        </w:rPr>
        <w:t xml:space="preserve">. </w:t>
      </w:r>
      <w:r>
        <w:rPr>
          <w:rFonts w:ascii="Arial" w:hAnsi="Arial" w:cs="Arial"/>
          <w:b/>
          <w:bCs/>
          <w:sz w:val="24"/>
          <w:szCs w:val="24"/>
        </w:rPr>
        <w:t>ZÁVĚREČNÁ USTANOVENÍ</w:t>
      </w:r>
    </w:p>
    <w:p w14:paraId="672DDD78" w14:textId="77777777" w:rsidR="00E77FC3"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4.1.</w:t>
      </w:r>
      <w:r>
        <w:rPr>
          <w:rFonts w:ascii="Arial" w:hAnsi="Arial" w:cs="Arial"/>
          <w:sz w:val="24"/>
          <w:szCs w:val="24"/>
        </w:rPr>
        <w:tab/>
        <w:t xml:space="preserve">Tento volební řád se vydává na základě usnesení Rady města Náchoda </w:t>
      </w:r>
      <w:r w:rsidR="00E77FC3">
        <w:rPr>
          <w:rFonts w:ascii="Arial" w:hAnsi="Arial" w:cs="Arial"/>
          <w:sz w:val="24"/>
          <w:szCs w:val="24"/>
        </w:rPr>
        <w:br/>
      </w:r>
      <w:r w:rsidR="00E77FC3" w:rsidRPr="00E77FC3">
        <w:rPr>
          <w:rFonts w:ascii="Arial" w:hAnsi="Arial" w:cs="Arial"/>
          <w:sz w:val="24"/>
          <w:szCs w:val="24"/>
        </w:rPr>
        <w:t xml:space="preserve">č. 150/3453/25 ze dne 22.12.2025. </w:t>
      </w:r>
    </w:p>
    <w:p w14:paraId="6D46387C" w14:textId="30AC9070" w:rsidR="00B87207" w:rsidRDefault="00B87207" w:rsidP="00B87207">
      <w:pPr>
        <w:tabs>
          <w:tab w:val="left" w:pos="709"/>
        </w:tabs>
        <w:spacing w:before="240" w:after="0" w:line="240" w:lineRule="auto"/>
        <w:jc w:val="both"/>
        <w:rPr>
          <w:rFonts w:ascii="Arial" w:hAnsi="Arial" w:cs="Arial"/>
          <w:sz w:val="24"/>
          <w:szCs w:val="24"/>
        </w:rPr>
      </w:pPr>
      <w:r>
        <w:rPr>
          <w:rFonts w:ascii="Arial" w:hAnsi="Arial" w:cs="Arial"/>
          <w:sz w:val="24"/>
          <w:szCs w:val="24"/>
        </w:rPr>
        <w:t>4.2.</w:t>
      </w:r>
      <w:r>
        <w:rPr>
          <w:rFonts w:ascii="Arial" w:hAnsi="Arial" w:cs="Arial"/>
          <w:sz w:val="24"/>
          <w:szCs w:val="24"/>
        </w:rPr>
        <w:tab/>
        <w:t>Tento volební řád se pro školu stává závazným okamžikem jeho vydání, tedy okamžikem, kdy je škole doručeno jedno vyhotovení opatřené podpisem pana starosty.</w:t>
      </w:r>
    </w:p>
    <w:p w14:paraId="39F1D426" w14:textId="029F441F" w:rsidR="00B87207" w:rsidRDefault="00B87207" w:rsidP="00B87207">
      <w:pPr>
        <w:tabs>
          <w:tab w:val="left" w:pos="709"/>
          <w:tab w:val="left" w:pos="5670"/>
        </w:tabs>
        <w:spacing w:before="480" w:after="0" w:line="240" w:lineRule="auto"/>
        <w:jc w:val="both"/>
        <w:rPr>
          <w:rFonts w:ascii="Arial" w:hAnsi="Arial" w:cs="Arial"/>
          <w:sz w:val="24"/>
          <w:szCs w:val="24"/>
        </w:rPr>
      </w:pPr>
      <w:r>
        <w:rPr>
          <w:rFonts w:ascii="Arial" w:hAnsi="Arial" w:cs="Arial"/>
          <w:sz w:val="24"/>
          <w:szCs w:val="24"/>
        </w:rPr>
        <w:t xml:space="preserve">V Náchodě </w:t>
      </w:r>
      <w:r w:rsidR="00E77FC3">
        <w:rPr>
          <w:rFonts w:ascii="Arial" w:hAnsi="Arial" w:cs="Arial"/>
          <w:sz w:val="24"/>
          <w:szCs w:val="24"/>
        </w:rPr>
        <w:t>dne 22.12.2025</w:t>
      </w:r>
    </w:p>
    <w:p w14:paraId="0D648D40" w14:textId="77777777" w:rsidR="00B87207" w:rsidRDefault="00B87207" w:rsidP="00B87207">
      <w:pPr>
        <w:tabs>
          <w:tab w:val="left" w:pos="709"/>
          <w:tab w:val="left" w:pos="5670"/>
        </w:tabs>
        <w:spacing w:before="1200" w:after="0" w:line="240" w:lineRule="auto"/>
        <w:jc w:val="both"/>
        <w:rPr>
          <w:rFonts w:ascii="Arial" w:hAnsi="Arial" w:cs="Arial"/>
          <w:sz w:val="24"/>
          <w:szCs w:val="24"/>
        </w:rPr>
      </w:pPr>
      <w:r>
        <w:rPr>
          <w:rFonts w:ascii="Arial" w:hAnsi="Arial" w:cs="Arial"/>
          <w:sz w:val="24"/>
          <w:szCs w:val="24"/>
        </w:rPr>
        <w:t>Jan Birke</w:t>
      </w:r>
    </w:p>
    <w:p w14:paraId="658B82C0" w14:textId="77777777" w:rsidR="00B87207" w:rsidRDefault="00B87207" w:rsidP="00B87207">
      <w:pPr>
        <w:tabs>
          <w:tab w:val="left" w:pos="709"/>
          <w:tab w:val="left" w:pos="5670"/>
        </w:tabs>
        <w:spacing w:after="0" w:line="240" w:lineRule="auto"/>
        <w:jc w:val="both"/>
        <w:rPr>
          <w:rFonts w:ascii="Arial" w:hAnsi="Arial" w:cs="Arial"/>
          <w:sz w:val="24"/>
          <w:szCs w:val="24"/>
        </w:rPr>
      </w:pPr>
      <w:r>
        <w:rPr>
          <w:rFonts w:ascii="Arial" w:hAnsi="Arial" w:cs="Arial"/>
          <w:sz w:val="24"/>
          <w:szCs w:val="24"/>
        </w:rPr>
        <w:t>starosta města</w:t>
      </w:r>
    </w:p>
    <w:p w14:paraId="3423E9ED" w14:textId="77777777" w:rsidR="00B87207" w:rsidRDefault="00B87207" w:rsidP="00B87207"/>
    <w:p w14:paraId="0F2D8E9D" w14:textId="77777777" w:rsidR="001458A2" w:rsidRDefault="001458A2"/>
    <w:sectPr w:rsidR="0014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9FAE" w14:textId="77777777" w:rsidR="00286E60" w:rsidRDefault="00286E60" w:rsidP="00B87207">
      <w:pPr>
        <w:spacing w:after="0" w:line="240" w:lineRule="auto"/>
      </w:pPr>
      <w:r>
        <w:separator/>
      </w:r>
    </w:p>
  </w:endnote>
  <w:endnote w:type="continuationSeparator" w:id="0">
    <w:p w14:paraId="408EA8E7" w14:textId="77777777" w:rsidR="00286E60" w:rsidRDefault="00286E60" w:rsidP="00B8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0FC7F" w14:textId="77777777" w:rsidR="00286E60" w:rsidRDefault="00286E60" w:rsidP="00B87207">
      <w:pPr>
        <w:spacing w:after="0" w:line="240" w:lineRule="auto"/>
      </w:pPr>
      <w:r>
        <w:separator/>
      </w:r>
    </w:p>
  </w:footnote>
  <w:footnote w:type="continuationSeparator" w:id="0">
    <w:p w14:paraId="56C81870" w14:textId="77777777" w:rsidR="00286E60" w:rsidRDefault="00286E60" w:rsidP="00B87207">
      <w:pPr>
        <w:spacing w:after="0" w:line="240" w:lineRule="auto"/>
      </w:pPr>
      <w:r>
        <w:continuationSeparator/>
      </w:r>
    </w:p>
  </w:footnote>
  <w:footnote w:id="1">
    <w:p w14:paraId="60D1EB55" w14:textId="77777777" w:rsidR="00B87207" w:rsidRDefault="00B87207" w:rsidP="00B87207">
      <w:pPr>
        <w:pStyle w:val="Textpoznpodarou"/>
        <w:spacing w:before="120"/>
        <w:jc w:val="both"/>
      </w:pPr>
      <w:r>
        <w:rPr>
          <w:rStyle w:val="Znakapoznpodarou"/>
        </w:rPr>
        <w:footnoteRef/>
      </w:r>
      <w:r>
        <w:t xml:space="preserve"> Ostrakizovaným kandidátem se zde rozumí kandidát, který je dle názoru voliče nevhodný pro podílení se na činnosti školské rady a kterého se volič rozhodl jako nevhodného označit.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07"/>
    <w:rsid w:val="001458A2"/>
    <w:rsid w:val="00286E60"/>
    <w:rsid w:val="00405B88"/>
    <w:rsid w:val="00995FAF"/>
    <w:rsid w:val="00AD1EE0"/>
    <w:rsid w:val="00B82277"/>
    <w:rsid w:val="00B87207"/>
    <w:rsid w:val="00D122AA"/>
    <w:rsid w:val="00E77F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076A"/>
  <w15:chartTrackingRefBased/>
  <w15:docId w15:val="{AFD7D70A-7061-41D7-BD9F-AD25C4B3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337AB7"/>
        <w:sz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7207"/>
    <w:rPr>
      <w:rFonts w:asciiTheme="minorHAnsi" w:hAnsiTheme="minorHAnsi" w:cstheme="minorBidi"/>
      <w:color w:val="auto"/>
      <w:kern w:val="2"/>
      <w:szCs w:val="22"/>
      <w14:ligatures w14:val="standardContextual"/>
    </w:rPr>
  </w:style>
  <w:style w:type="paragraph" w:styleId="Nadpis1">
    <w:name w:val="heading 1"/>
    <w:basedOn w:val="Normln"/>
    <w:next w:val="Normln"/>
    <w:link w:val="Nadpis1Char"/>
    <w:uiPriority w:val="9"/>
    <w:qFormat/>
    <w:rsid w:val="00B87207"/>
    <w:pPr>
      <w:keepNext/>
      <w:keepLines/>
      <w:spacing w:before="360" w:after="80"/>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Nadpis2">
    <w:name w:val="heading 2"/>
    <w:basedOn w:val="Normln"/>
    <w:next w:val="Normln"/>
    <w:link w:val="Nadpis2Char"/>
    <w:uiPriority w:val="9"/>
    <w:semiHidden/>
    <w:unhideWhenUsed/>
    <w:qFormat/>
    <w:rsid w:val="00B87207"/>
    <w:pPr>
      <w:keepNext/>
      <w:keepLines/>
      <w:spacing w:before="160" w:after="80"/>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Nadpis3">
    <w:name w:val="heading 3"/>
    <w:basedOn w:val="Normln"/>
    <w:next w:val="Normln"/>
    <w:link w:val="Nadpis3Char"/>
    <w:uiPriority w:val="9"/>
    <w:semiHidden/>
    <w:unhideWhenUsed/>
    <w:qFormat/>
    <w:rsid w:val="00B87207"/>
    <w:pPr>
      <w:keepNext/>
      <w:keepLines/>
      <w:spacing w:before="160" w:after="80"/>
      <w:outlineLvl w:val="2"/>
    </w:pPr>
    <w:rPr>
      <w:rFonts w:eastAsiaTheme="majorEastAsia" w:cstheme="majorBidi"/>
      <w:color w:val="2F5496" w:themeColor="accent1" w:themeShade="BF"/>
      <w:kern w:val="0"/>
      <w:sz w:val="28"/>
      <w:szCs w:val="28"/>
      <w14:ligatures w14:val="none"/>
    </w:rPr>
  </w:style>
  <w:style w:type="paragraph" w:styleId="Nadpis4">
    <w:name w:val="heading 4"/>
    <w:basedOn w:val="Normln"/>
    <w:next w:val="Normln"/>
    <w:link w:val="Nadpis4Char"/>
    <w:uiPriority w:val="9"/>
    <w:semiHidden/>
    <w:unhideWhenUsed/>
    <w:qFormat/>
    <w:rsid w:val="00B87207"/>
    <w:pPr>
      <w:keepNext/>
      <w:keepLines/>
      <w:spacing w:before="80" w:after="40"/>
      <w:outlineLvl w:val="3"/>
    </w:pPr>
    <w:rPr>
      <w:rFonts w:eastAsiaTheme="majorEastAsia" w:cstheme="majorBidi"/>
      <w:i/>
      <w:iCs/>
      <w:color w:val="2F5496" w:themeColor="accent1" w:themeShade="BF"/>
      <w:kern w:val="0"/>
      <w:szCs w:val="20"/>
      <w14:ligatures w14:val="none"/>
    </w:rPr>
  </w:style>
  <w:style w:type="paragraph" w:styleId="Nadpis5">
    <w:name w:val="heading 5"/>
    <w:basedOn w:val="Normln"/>
    <w:next w:val="Normln"/>
    <w:link w:val="Nadpis5Char"/>
    <w:uiPriority w:val="9"/>
    <w:semiHidden/>
    <w:unhideWhenUsed/>
    <w:qFormat/>
    <w:rsid w:val="00B87207"/>
    <w:pPr>
      <w:keepNext/>
      <w:keepLines/>
      <w:spacing w:before="80" w:after="40"/>
      <w:outlineLvl w:val="4"/>
    </w:pPr>
    <w:rPr>
      <w:rFonts w:eastAsiaTheme="majorEastAsia" w:cstheme="majorBidi"/>
      <w:color w:val="2F5496" w:themeColor="accent1" w:themeShade="BF"/>
      <w:kern w:val="0"/>
      <w:szCs w:val="20"/>
      <w14:ligatures w14:val="none"/>
    </w:rPr>
  </w:style>
  <w:style w:type="paragraph" w:styleId="Nadpis6">
    <w:name w:val="heading 6"/>
    <w:basedOn w:val="Normln"/>
    <w:next w:val="Normln"/>
    <w:link w:val="Nadpis6Char"/>
    <w:uiPriority w:val="9"/>
    <w:semiHidden/>
    <w:unhideWhenUsed/>
    <w:qFormat/>
    <w:rsid w:val="00B87207"/>
    <w:pPr>
      <w:keepNext/>
      <w:keepLines/>
      <w:spacing w:before="40" w:after="0"/>
      <w:outlineLvl w:val="5"/>
    </w:pPr>
    <w:rPr>
      <w:rFonts w:eastAsiaTheme="majorEastAsia" w:cstheme="majorBidi"/>
      <w:i/>
      <w:iCs/>
      <w:color w:val="595959" w:themeColor="text1" w:themeTint="A6"/>
      <w:kern w:val="0"/>
      <w:szCs w:val="20"/>
      <w14:ligatures w14:val="none"/>
    </w:rPr>
  </w:style>
  <w:style w:type="paragraph" w:styleId="Nadpis7">
    <w:name w:val="heading 7"/>
    <w:basedOn w:val="Normln"/>
    <w:next w:val="Normln"/>
    <w:link w:val="Nadpis7Char"/>
    <w:uiPriority w:val="9"/>
    <w:semiHidden/>
    <w:unhideWhenUsed/>
    <w:qFormat/>
    <w:rsid w:val="00B87207"/>
    <w:pPr>
      <w:keepNext/>
      <w:keepLines/>
      <w:spacing w:before="40" w:after="0"/>
      <w:outlineLvl w:val="6"/>
    </w:pPr>
    <w:rPr>
      <w:rFonts w:eastAsiaTheme="majorEastAsia" w:cstheme="majorBidi"/>
      <w:color w:val="595959" w:themeColor="text1" w:themeTint="A6"/>
      <w:kern w:val="0"/>
      <w:szCs w:val="20"/>
      <w14:ligatures w14:val="none"/>
    </w:rPr>
  </w:style>
  <w:style w:type="paragraph" w:styleId="Nadpis8">
    <w:name w:val="heading 8"/>
    <w:basedOn w:val="Normln"/>
    <w:next w:val="Normln"/>
    <w:link w:val="Nadpis8Char"/>
    <w:uiPriority w:val="9"/>
    <w:semiHidden/>
    <w:unhideWhenUsed/>
    <w:qFormat/>
    <w:rsid w:val="00B87207"/>
    <w:pPr>
      <w:keepNext/>
      <w:keepLines/>
      <w:spacing w:after="0"/>
      <w:outlineLvl w:val="7"/>
    </w:pPr>
    <w:rPr>
      <w:rFonts w:eastAsiaTheme="majorEastAsia" w:cstheme="majorBidi"/>
      <w:i/>
      <w:iCs/>
      <w:color w:val="272727" w:themeColor="text1" w:themeTint="D8"/>
      <w:kern w:val="0"/>
      <w:szCs w:val="20"/>
      <w14:ligatures w14:val="none"/>
    </w:rPr>
  </w:style>
  <w:style w:type="paragraph" w:styleId="Nadpis9">
    <w:name w:val="heading 9"/>
    <w:basedOn w:val="Normln"/>
    <w:next w:val="Normln"/>
    <w:link w:val="Nadpis9Char"/>
    <w:uiPriority w:val="9"/>
    <w:semiHidden/>
    <w:unhideWhenUsed/>
    <w:qFormat/>
    <w:rsid w:val="00B87207"/>
    <w:pPr>
      <w:keepNext/>
      <w:keepLines/>
      <w:spacing w:after="0"/>
      <w:outlineLvl w:val="8"/>
    </w:pPr>
    <w:rPr>
      <w:rFonts w:eastAsiaTheme="majorEastAsia" w:cstheme="majorBidi"/>
      <w:color w:val="272727" w:themeColor="text1" w:themeTint="D8"/>
      <w:kern w:val="0"/>
      <w:szCs w:val="20"/>
      <w14:ligatures w14:val="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720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8720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87207"/>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87207"/>
    <w:rPr>
      <w:rFonts w:asciiTheme="minorHAnsi" w:eastAsiaTheme="majorEastAsia" w:hAnsiTheme="minorHAnsi" w:cstheme="majorBidi"/>
      <w:i/>
      <w:iCs/>
      <w:color w:val="2F5496" w:themeColor="accent1" w:themeShade="BF"/>
    </w:rPr>
  </w:style>
  <w:style w:type="character" w:customStyle="1" w:styleId="Nadpis5Char">
    <w:name w:val="Nadpis 5 Char"/>
    <w:basedOn w:val="Standardnpsmoodstavce"/>
    <w:link w:val="Nadpis5"/>
    <w:uiPriority w:val="9"/>
    <w:semiHidden/>
    <w:rsid w:val="00B87207"/>
    <w:rPr>
      <w:rFonts w:asciiTheme="minorHAnsi" w:eastAsiaTheme="majorEastAsia" w:hAnsiTheme="minorHAnsi" w:cstheme="majorBidi"/>
      <w:color w:val="2F5496" w:themeColor="accent1" w:themeShade="BF"/>
    </w:rPr>
  </w:style>
  <w:style w:type="character" w:customStyle="1" w:styleId="Nadpis6Char">
    <w:name w:val="Nadpis 6 Char"/>
    <w:basedOn w:val="Standardnpsmoodstavce"/>
    <w:link w:val="Nadpis6"/>
    <w:uiPriority w:val="9"/>
    <w:semiHidden/>
    <w:rsid w:val="00B87207"/>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B87207"/>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B87207"/>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B87207"/>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B87207"/>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NzevChar">
    <w:name w:val="Název Char"/>
    <w:basedOn w:val="Standardnpsmoodstavce"/>
    <w:link w:val="Nzev"/>
    <w:uiPriority w:val="10"/>
    <w:rsid w:val="00B87207"/>
    <w:rPr>
      <w:rFonts w:asciiTheme="majorHAnsi" w:eastAsiaTheme="majorEastAsia" w:hAnsiTheme="majorHAnsi" w:cstheme="majorBidi"/>
      <w:color w:val="auto"/>
      <w:spacing w:val="-10"/>
      <w:kern w:val="28"/>
      <w:sz w:val="56"/>
      <w:szCs w:val="56"/>
    </w:rPr>
  </w:style>
  <w:style w:type="paragraph" w:styleId="Podnadpis">
    <w:name w:val="Subtitle"/>
    <w:basedOn w:val="Normln"/>
    <w:next w:val="Normln"/>
    <w:link w:val="PodnadpisChar"/>
    <w:uiPriority w:val="11"/>
    <w:qFormat/>
    <w:rsid w:val="00B87207"/>
    <w:pPr>
      <w:numPr>
        <w:ilvl w:val="1"/>
      </w:numPr>
    </w:pPr>
    <w:rPr>
      <w:rFonts w:eastAsiaTheme="majorEastAsia" w:cstheme="majorBidi"/>
      <w:color w:val="595959" w:themeColor="text1" w:themeTint="A6"/>
      <w:spacing w:val="15"/>
      <w:kern w:val="0"/>
      <w:sz w:val="28"/>
      <w:szCs w:val="28"/>
      <w14:ligatures w14:val="none"/>
    </w:rPr>
  </w:style>
  <w:style w:type="character" w:customStyle="1" w:styleId="PodnadpisChar">
    <w:name w:val="Podnadpis Char"/>
    <w:basedOn w:val="Standardnpsmoodstavce"/>
    <w:link w:val="Podnadpis"/>
    <w:uiPriority w:val="11"/>
    <w:rsid w:val="00B87207"/>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B87207"/>
    <w:pPr>
      <w:spacing w:before="160"/>
      <w:jc w:val="center"/>
    </w:pPr>
    <w:rPr>
      <w:rFonts w:ascii="Arial" w:hAnsi="Arial" w:cs="Times New Roman"/>
      <w:i/>
      <w:iCs/>
      <w:color w:val="404040" w:themeColor="text1" w:themeTint="BF"/>
      <w:kern w:val="0"/>
      <w:szCs w:val="20"/>
      <w14:ligatures w14:val="none"/>
    </w:rPr>
  </w:style>
  <w:style w:type="character" w:customStyle="1" w:styleId="CittChar">
    <w:name w:val="Citát Char"/>
    <w:basedOn w:val="Standardnpsmoodstavce"/>
    <w:link w:val="Citt"/>
    <w:uiPriority w:val="29"/>
    <w:rsid w:val="00B87207"/>
    <w:rPr>
      <w:i/>
      <w:iCs/>
      <w:color w:val="404040" w:themeColor="text1" w:themeTint="BF"/>
    </w:rPr>
  </w:style>
  <w:style w:type="paragraph" w:styleId="Odstavecseseznamem">
    <w:name w:val="List Paragraph"/>
    <w:basedOn w:val="Normln"/>
    <w:uiPriority w:val="34"/>
    <w:qFormat/>
    <w:rsid w:val="00B87207"/>
    <w:pPr>
      <w:ind w:left="720"/>
      <w:contextualSpacing/>
    </w:pPr>
    <w:rPr>
      <w:rFonts w:ascii="Arial" w:hAnsi="Arial" w:cs="Times New Roman"/>
      <w:color w:val="337AB7"/>
      <w:kern w:val="0"/>
      <w:szCs w:val="20"/>
      <w14:ligatures w14:val="none"/>
    </w:rPr>
  </w:style>
  <w:style w:type="character" w:styleId="Zdraznnintenzivn">
    <w:name w:val="Intense Emphasis"/>
    <w:basedOn w:val="Standardnpsmoodstavce"/>
    <w:uiPriority w:val="21"/>
    <w:qFormat/>
    <w:rsid w:val="00B87207"/>
    <w:rPr>
      <w:i/>
      <w:iCs/>
      <w:color w:val="2F5496" w:themeColor="accent1" w:themeShade="BF"/>
    </w:rPr>
  </w:style>
  <w:style w:type="paragraph" w:styleId="Vrazncitt">
    <w:name w:val="Intense Quote"/>
    <w:basedOn w:val="Normln"/>
    <w:next w:val="Normln"/>
    <w:link w:val="VrazncittChar"/>
    <w:uiPriority w:val="30"/>
    <w:qFormat/>
    <w:rsid w:val="00B87207"/>
    <w:pPr>
      <w:pBdr>
        <w:top w:val="single" w:sz="4" w:space="10" w:color="2F5496" w:themeColor="accent1" w:themeShade="BF"/>
        <w:bottom w:val="single" w:sz="4" w:space="10" w:color="2F5496" w:themeColor="accent1" w:themeShade="BF"/>
      </w:pBdr>
      <w:spacing w:before="360" w:after="360"/>
      <w:ind w:left="864" w:right="864"/>
      <w:jc w:val="center"/>
    </w:pPr>
    <w:rPr>
      <w:rFonts w:ascii="Arial" w:hAnsi="Arial" w:cs="Times New Roman"/>
      <w:i/>
      <w:iCs/>
      <w:color w:val="2F5496" w:themeColor="accent1" w:themeShade="BF"/>
      <w:kern w:val="0"/>
      <w:szCs w:val="20"/>
      <w14:ligatures w14:val="none"/>
    </w:rPr>
  </w:style>
  <w:style w:type="character" w:customStyle="1" w:styleId="VrazncittChar">
    <w:name w:val="Výrazný citát Char"/>
    <w:basedOn w:val="Standardnpsmoodstavce"/>
    <w:link w:val="Vrazncitt"/>
    <w:uiPriority w:val="30"/>
    <w:rsid w:val="00B87207"/>
    <w:rPr>
      <w:i/>
      <w:iCs/>
      <w:color w:val="2F5496" w:themeColor="accent1" w:themeShade="BF"/>
    </w:rPr>
  </w:style>
  <w:style w:type="character" w:styleId="Odkazintenzivn">
    <w:name w:val="Intense Reference"/>
    <w:basedOn w:val="Standardnpsmoodstavce"/>
    <w:uiPriority w:val="32"/>
    <w:qFormat/>
    <w:rsid w:val="00B87207"/>
    <w:rPr>
      <w:b/>
      <w:bCs/>
      <w:smallCaps/>
      <w:color w:val="2F5496" w:themeColor="accent1" w:themeShade="BF"/>
      <w:spacing w:val="5"/>
    </w:rPr>
  </w:style>
  <w:style w:type="paragraph" w:styleId="Textpoznpodarou">
    <w:name w:val="footnote text"/>
    <w:basedOn w:val="Normln"/>
    <w:link w:val="TextpoznpodarouChar"/>
    <w:uiPriority w:val="99"/>
    <w:semiHidden/>
    <w:unhideWhenUsed/>
    <w:rsid w:val="00B8720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87207"/>
    <w:rPr>
      <w:rFonts w:asciiTheme="minorHAnsi" w:hAnsiTheme="minorHAnsi" w:cstheme="minorBidi"/>
      <w:color w:val="auto"/>
      <w:kern w:val="2"/>
      <w:sz w:val="20"/>
      <w14:ligatures w14:val="standardContextual"/>
    </w:rPr>
  </w:style>
  <w:style w:type="character" w:styleId="Znakapoznpodarou">
    <w:name w:val="footnote reference"/>
    <w:basedOn w:val="Standardnpsmoodstavce"/>
    <w:uiPriority w:val="99"/>
    <w:semiHidden/>
    <w:unhideWhenUsed/>
    <w:rsid w:val="00B872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2598</Words>
  <Characters>15332</Characters>
  <Application>Microsoft Office Word</Application>
  <DocSecurity>0</DocSecurity>
  <Lines>127</Lines>
  <Paragraphs>35</Paragraphs>
  <ScaleCrop>false</ScaleCrop>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Lukešová</dc:creator>
  <cp:keywords/>
  <dc:description/>
  <cp:lastModifiedBy>Iveta Lukešová</cp:lastModifiedBy>
  <cp:revision>2</cp:revision>
  <cp:lastPrinted>2025-12-11T13:21:00Z</cp:lastPrinted>
  <dcterms:created xsi:type="dcterms:W3CDTF">2025-12-11T13:18:00Z</dcterms:created>
  <dcterms:modified xsi:type="dcterms:W3CDTF">2026-01-05T08:11:00Z</dcterms:modified>
</cp:coreProperties>
</file>